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D6E" w:rsidRDefault="00727D6E" w:rsidP="00AD2F5E">
      <w:pPr>
        <w:autoSpaceDE w:val="0"/>
        <w:autoSpaceDN w:val="0"/>
        <w:adjustRightInd w:val="0"/>
        <w:rPr>
          <w:rFonts w:ascii="Times-Roman" w:hAnsi="Times-Roman" w:cs="Times-Roman"/>
          <w:sz w:val="23"/>
          <w:szCs w:val="23"/>
          <w:lang w:val="it-IT"/>
        </w:rPr>
      </w:pPr>
    </w:p>
    <w:p w:rsidR="00727D6E" w:rsidRDefault="00727D6E" w:rsidP="00AD2F5E">
      <w:pPr>
        <w:autoSpaceDE w:val="0"/>
        <w:autoSpaceDN w:val="0"/>
        <w:adjustRightInd w:val="0"/>
        <w:jc w:val="right"/>
        <w:rPr>
          <w:rFonts w:ascii="Times-Roman" w:hAnsi="Times-Roman" w:cs="Times-Roman"/>
          <w:sz w:val="23"/>
          <w:szCs w:val="23"/>
          <w:lang w:val="it-IT"/>
        </w:rPr>
      </w:pPr>
    </w:p>
    <w:p w:rsidR="00727D6E" w:rsidRDefault="00727D6E" w:rsidP="00A41FC3">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AL CONSORZIO D’AMBITO TERRITORIALE</w:t>
      </w:r>
      <w:r w:rsidR="00A41FC3">
        <w:rPr>
          <w:rFonts w:ascii="Times-Roman" w:hAnsi="Times-Roman" w:cs="Times-Roman"/>
          <w:sz w:val="23"/>
          <w:szCs w:val="23"/>
          <w:lang w:val="it-IT"/>
        </w:rPr>
        <w:t xml:space="preserve"> </w:t>
      </w:r>
      <w:r>
        <w:rPr>
          <w:rFonts w:ascii="Times-Roman" w:hAnsi="Times-Roman" w:cs="Times-Roman"/>
          <w:sz w:val="23"/>
          <w:szCs w:val="23"/>
          <w:lang w:val="it-IT"/>
        </w:rPr>
        <w:t>OTTIMALE CATANIA ACQUE IN LIQUIDAZIONE</w:t>
      </w:r>
    </w:p>
    <w:p w:rsidR="007C14CB" w:rsidRDefault="007C14CB" w:rsidP="00A41FC3">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 xml:space="preserve">PEC: </w:t>
      </w:r>
      <w:hyperlink r:id="rId7" w:history="1">
        <w:r w:rsidRPr="007C14CB">
          <w:rPr>
            <w:rStyle w:val="Collegamentoipertestuale"/>
            <w:rFonts w:ascii="Times-Roman" w:hAnsi="Times-Roman" w:cs="Times-Roman"/>
            <w:color w:val="auto"/>
            <w:sz w:val="23"/>
            <w:szCs w:val="23"/>
            <w:u w:val="none"/>
          </w:rPr>
          <w:t>consorzio@pec.atoacquecatania.it</w:t>
        </w:r>
      </w:hyperlink>
    </w:p>
    <w:p w:rsidR="00727D6E" w:rsidRDefault="00727D6E" w:rsidP="00AD2F5E">
      <w:pPr>
        <w:autoSpaceDE w:val="0"/>
        <w:autoSpaceDN w:val="0"/>
        <w:adjustRightInd w:val="0"/>
        <w:jc w:val="right"/>
        <w:rPr>
          <w:rFonts w:ascii="Times-Roman" w:hAnsi="Times-Roman" w:cs="Times-Roman"/>
          <w:sz w:val="23"/>
          <w:szCs w:val="23"/>
          <w:lang w:val="it-IT"/>
        </w:rPr>
      </w:pPr>
    </w:p>
    <w:p w:rsidR="009A371B" w:rsidRDefault="00727D6E" w:rsidP="00987C76">
      <w:pPr>
        <w:autoSpaceDE w:val="0"/>
        <w:autoSpaceDN w:val="0"/>
        <w:adjustRightInd w:val="0"/>
        <w:rPr>
          <w:rFonts w:ascii="Times-Roman" w:hAnsi="Times-Roman" w:cs="Times-Roman"/>
          <w:sz w:val="23"/>
          <w:szCs w:val="23"/>
          <w:lang w:val="it-IT"/>
        </w:rPr>
      </w:pPr>
      <w:r>
        <w:rPr>
          <w:rFonts w:ascii="Times-Roman" w:hAnsi="Times-Roman" w:cs="Times-Roman"/>
          <w:sz w:val="23"/>
          <w:szCs w:val="23"/>
          <w:lang w:val="it-IT"/>
        </w:rPr>
        <w:t>OGGETTO:</w:t>
      </w:r>
      <w:r w:rsidR="009A371B" w:rsidRPr="009A371B">
        <w:t xml:space="preserve"> </w:t>
      </w:r>
      <w:r w:rsidR="009A371B" w:rsidRPr="0028408E">
        <w:rPr>
          <w:rFonts w:ascii="Times-Roman" w:hAnsi="Times-Roman" w:cs="Times-Roman"/>
          <w:b/>
          <w:sz w:val="23"/>
          <w:szCs w:val="23"/>
          <w:u w:val="single"/>
        </w:rPr>
        <w:t>Servizio</w:t>
      </w:r>
      <w:r w:rsidR="009A371B" w:rsidRPr="0028408E">
        <w:rPr>
          <w:rFonts w:ascii="Times-Roman" w:hAnsi="Times-Roman" w:cs="Times-Roman"/>
          <w:b/>
          <w:sz w:val="23"/>
          <w:szCs w:val="23"/>
          <w:u w:val="single"/>
          <w:lang w:val="it-IT"/>
        </w:rPr>
        <w:t xml:space="preserve"> di tesoreria</w:t>
      </w:r>
      <w:r w:rsidR="00A41FC3" w:rsidRPr="0028408E">
        <w:rPr>
          <w:rFonts w:ascii="Times-Roman" w:hAnsi="Times-Roman" w:cs="Times-Roman"/>
          <w:b/>
          <w:sz w:val="23"/>
          <w:szCs w:val="23"/>
          <w:u w:val="single"/>
          <w:lang w:val="it-IT"/>
        </w:rPr>
        <w:t xml:space="preserve"> </w:t>
      </w:r>
      <w:r w:rsidR="00A4588B" w:rsidRPr="0028408E">
        <w:rPr>
          <w:rFonts w:ascii="Times-Roman" w:hAnsi="Times-Roman" w:cs="Times-Roman"/>
          <w:b/>
          <w:sz w:val="23"/>
          <w:szCs w:val="23"/>
          <w:u w:val="single"/>
          <w:lang w:val="it-IT"/>
        </w:rPr>
        <w:t>Assemblea Territoriale Idrica di Catania</w:t>
      </w:r>
      <w:r w:rsidR="009A371B" w:rsidRPr="009A371B">
        <w:rPr>
          <w:rFonts w:ascii="Times-Roman" w:hAnsi="Times-Roman" w:cs="Times-Roman"/>
          <w:sz w:val="23"/>
          <w:szCs w:val="23"/>
        </w:rPr>
        <w:t>. Affidamento diretto ai sensi dell’art. 36 comma 2 letter</w:t>
      </w:r>
      <w:r w:rsidR="009A371B">
        <w:rPr>
          <w:rFonts w:ascii="Times-Roman" w:hAnsi="Times-Roman" w:cs="Times-Roman"/>
          <w:sz w:val="23"/>
          <w:szCs w:val="23"/>
        </w:rPr>
        <w:t>a a)</w:t>
      </w:r>
      <w:r w:rsidR="009A371B" w:rsidRPr="009A371B">
        <w:rPr>
          <w:rFonts w:ascii="Times-Roman" w:hAnsi="Times-Roman" w:cs="Times-Roman"/>
          <w:sz w:val="23"/>
          <w:szCs w:val="23"/>
        </w:rPr>
        <w:t xml:space="preserve"> del D. Lgs 50/2016.</w:t>
      </w:r>
    </w:p>
    <w:p w:rsidR="00727D6E" w:rsidRDefault="00727D6E" w:rsidP="00AD2F5E">
      <w:pPr>
        <w:autoSpaceDE w:val="0"/>
        <w:autoSpaceDN w:val="0"/>
        <w:adjustRightInd w:val="0"/>
        <w:rPr>
          <w:rFonts w:ascii="Helvetica-Bold" w:hAnsi="Helvetica-Bold" w:cs="Helvetica-Bold"/>
          <w:b/>
          <w:bCs/>
          <w:sz w:val="23"/>
          <w:szCs w:val="23"/>
          <w:lang w:val="it-IT"/>
        </w:rPr>
      </w:pP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Il sottoscritto, ..................................................................................................................................nato 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 </w:t>
      </w:r>
      <w:proofErr w:type="gramStart"/>
      <w:r>
        <w:rPr>
          <w:rFonts w:ascii="Times-Roman" w:hAnsi="Times-Roman" w:cs="Times-Roman"/>
          <w:sz w:val="23"/>
          <w:szCs w:val="23"/>
          <w:lang w:val="it-IT"/>
        </w:rPr>
        <w:t>( .......</w:t>
      </w:r>
      <w:proofErr w:type="gramEnd"/>
      <w:r>
        <w:rPr>
          <w:rFonts w:ascii="Times-Roman" w:hAnsi="Times-Roman" w:cs="Times-Roman"/>
          <w:sz w:val="23"/>
          <w:szCs w:val="23"/>
          <w:lang w:val="it-IT"/>
        </w:rPr>
        <w:t xml:space="preserve"> ) il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residente ……. ....................................................................... ( .......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Stato...................................................................via/piazza.....................................................n.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cap</w:t>
      </w:r>
      <w:proofErr w:type="spellEnd"/>
      <w:r>
        <w:rPr>
          <w:rFonts w:ascii="Times-Roman" w:hAnsi="Times-Roman" w:cs="Times-Roman"/>
          <w:sz w:val="23"/>
          <w:szCs w:val="23"/>
          <w:lang w:val="it-IT"/>
        </w:rPr>
        <w:t xml:space="preserve"> .................. codice fiscale ...........................................................................in qualità di (1)</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 . .......................... </w:t>
      </w:r>
      <w:proofErr w:type="gramStart"/>
      <w:r>
        <w:rPr>
          <w:rFonts w:ascii="Times-Roman" w:hAnsi="Times-Roman" w:cs="Times-Roman"/>
          <w:sz w:val="23"/>
          <w:szCs w:val="23"/>
          <w:lang w:val="it-IT"/>
        </w:rPr>
        <w:t>dell’ Impresa</w:t>
      </w:r>
      <w:proofErr w:type="gramEnd"/>
      <w:r>
        <w:rPr>
          <w:rFonts w:ascii="Times-Roman" w:hAnsi="Times-Roman" w:cs="Times-Roman"/>
          <w:sz w:val="23"/>
          <w:szCs w:val="23"/>
          <w:lang w:val="it-IT"/>
        </w:rPr>
        <w:t xml:space="preserve">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 sede legale in ............................................... ( ....... ) Stato………………………………………….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via/piazza………………………………………………… n……. </w:t>
      </w:r>
      <w:proofErr w:type="spellStart"/>
      <w:r>
        <w:rPr>
          <w:rFonts w:ascii="Times-Roman" w:hAnsi="Times-Roman" w:cs="Times-Roman"/>
          <w:sz w:val="23"/>
          <w:szCs w:val="23"/>
          <w:lang w:val="it-IT"/>
        </w:rPr>
        <w:t>c.a.p</w:t>
      </w:r>
      <w:proofErr w:type="spell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tel</w:t>
      </w:r>
      <w:proofErr w:type="spellEnd"/>
      <w:r>
        <w:rPr>
          <w:rFonts w:ascii="Times-Roman" w:hAnsi="Times-Roman" w:cs="Times-Roman"/>
          <w:sz w:val="23"/>
          <w:szCs w:val="23"/>
          <w:lang w:val="it-IT"/>
        </w:rPr>
        <w:t>…………………… fax ……………………………e-mail……………………………………………</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e sede amministrativa in ……………………………</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 ....... ) Stato………………………</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via/piazza_........................................... n……………. </w:t>
      </w:r>
      <w:proofErr w:type="spellStart"/>
      <w:r>
        <w:rPr>
          <w:rFonts w:ascii="Times-Roman" w:hAnsi="Times-Roman" w:cs="Times-Roman"/>
          <w:sz w:val="23"/>
          <w:szCs w:val="23"/>
          <w:lang w:val="it-IT"/>
        </w:rPr>
        <w:t>c.a.p</w:t>
      </w:r>
      <w:proofErr w:type="spell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partita IVA………………………………</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 codice fiscale.................................................................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telefono…………………………fax……………………………</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mail……………………………..</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INPS matricola azienda ……………………. INPS sede competente………………………………….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INAIL codice azienda_</w:t>
      </w:r>
      <w:proofErr w:type="gramStart"/>
      <w:r>
        <w:rPr>
          <w:rFonts w:ascii="Times-Roman" w:hAnsi="Times-Roman" w:cs="Times-Roman"/>
          <w:sz w:val="23"/>
          <w:szCs w:val="23"/>
          <w:lang w:val="it-IT"/>
        </w:rPr>
        <w:t>...........................................................,C.C.N.L.</w:t>
      </w:r>
      <w:proofErr w:type="gramEnd"/>
      <w:r>
        <w:rPr>
          <w:rFonts w:ascii="Times-Roman" w:hAnsi="Times-Roman" w:cs="Times-Roman"/>
          <w:sz w:val="23"/>
          <w:szCs w:val="23"/>
          <w:lang w:val="it-IT"/>
        </w:rPr>
        <w:t xml:space="preserve"> applicato in azienda ai lavoratori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(specificare</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
    <w:p w:rsidR="00727D6E" w:rsidRDefault="00727D6E" w:rsidP="00374669">
      <w:pPr>
        <w:autoSpaceDE w:val="0"/>
        <w:autoSpaceDN w:val="0"/>
        <w:adjustRightInd w:val="0"/>
        <w:spacing w:line="360" w:lineRule="auto"/>
        <w:jc w:val="both"/>
        <w:rPr>
          <w:rFonts w:ascii="Times-Roman" w:hAnsi="Times-Roman" w:cs="Times-Roman"/>
          <w:sz w:val="19"/>
          <w:szCs w:val="19"/>
          <w:lang w:val="it-IT"/>
        </w:rPr>
      </w:pPr>
      <w:r>
        <w:rPr>
          <w:rFonts w:ascii="Times-Roman" w:hAnsi="Times-Roman" w:cs="Times-Roman"/>
          <w:sz w:val="23"/>
          <w:szCs w:val="23"/>
          <w:lang w:val="it-IT"/>
        </w:rPr>
        <w:t xml:space="preserve"> </w:t>
      </w:r>
      <w:r>
        <w:rPr>
          <w:rFonts w:ascii="Times-Roman" w:hAnsi="Times-Roman" w:cs="Times-Roman"/>
          <w:lang w:val="it-IT"/>
        </w:rPr>
        <w:t>(</w:t>
      </w:r>
      <w:r>
        <w:rPr>
          <w:rFonts w:ascii="Times-Roman" w:hAnsi="Times-Roman" w:cs="Times-Roman"/>
          <w:sz w:val="19"/>
          <w:szCs w:val="19"/>
          <w:lang w:val="it-IT"/>
        </w:rPr>
        <w:t>1) Legale rappresentante o procuratore speciale (in questo caso occorre allegare</w:t>
      </w:r>
      <w:r w:rsidR="00D02F6A">
        <w:rPr>
          <w:rFonts w:ascii="Times-Roman" w:hAnsi="Times-Roman" w:cs="Times-Roman"/>
          <w:sz w:val="19"/>
          <w:szCs w:val="19"/>
          <w:lang w:val="it-IT"/>
        </w:rPr>
        <w:t xml:space="preserve"> la relativa procura</w:t>
      </w:r>
      <w:bookmarkStart w:id="0" w:name="_GoBack"/>
      <w:bookmarkEnd w:id="0"/>
      <w:r>
        <w:rPr>
          <w:rFonts w:ascii="Times-Roman" w:hAnsi="Times-Roman" w:cs="Times-Roman"/>
          <w:sz w:val="19"/>
          <w:szCs w:val="19"/>
          <w:lang w:val="it-IT"/>
        </w:rPr>
        <w:t>).</w:t>
      </w:r>
    </w:p>
    <w:p w:rsidR="00727D6E" w:rsidRDefault="00727D6E" w:rsidP="00374669">
      <w:pPr>
        <w:autoSpaceDE w:val="0"/>
        <w:autoSpaceDN w:val="0"/>
        <w:adjustRightInd w:val="0"/>
        <w:spacing w:line="360" w:lineRule="auto"/>
        <w:jc w:val="both"/>
        <w:rPr>
          <w:rFonts w:ascii="Times-Roman" w:hAnsi="Times-Roman" w:cs="Times-Roman"/>
          <w:sz w:val="19"/>
          <w:szCs w:val="19"/>
          <w:lang w:val="it-IT"/>
        </w:rPr>
      </w:pPr>
    </w:p>
    <w:p w:rsidR="00727D6E" w:rsidRPr="00374669" w:rsidRDefault="00727D6E" w:rsidP="00374669">
      <w:pPr>
        <w:autoSpaceDE w:val="0"/>
        <w:autoSpaceDN w:val="0"/>
        <w:adjustRightInd w:val="0"/>
        <w:spacing w:line="360" w:lineRule="auto"/>
        <w:jc w:val="both"/>
        <w:rPr>
          <w:rFonts w:ascii="Times-Roman" w:hAnsi="Times-Roman" w:cs="Times-Roman"/>
          <w:sz w:val="19"/>
          <w:szCs w:val="19"/>
          <w:lang w:val="it-IT"/>
        </w:rPr>
      </w:pPr>
      <w:r>
        <w:rPr>
          <w:rFonts w:ascii="Times-Roman" w:hAnsi="Times-Roman" w:cs="Times-Roman"/>
          <w:sz w:val="19"/>
          <w:szCs w:val="19"/>
          <w:lang w:val="it-IT"/>
        </w:rPr>
        <w:t>(Barrare la casella che interessa)</w:t>
      </w:r>
    </w:p>
    <w:p w:rsidR="005B0D37" w:rsidRDefault="00727D6E" w:rsidP="005B0D37">
      <w:pPr>
        <w:pStyle w:val="Paragrafoelenco"/>
        <w:numPr>
          <w:ilvl w:val="0"/>
          <w:numId w:val="31"/>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concorrente singolo;</w:t>
      </w:r>
    </w:p>
    <w:p w:rsidR="005B0D37" w:rsidRDefault="00727D6E" w:rsidP="005B0D37">
      <w:pPr>
        <w:pStyle w:val="Paragrafoelenco"/>
        <w:numPr>
          <w:ilvl w:val="0"/>
          <w:numId w:val="31"/>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società commerciale o cooperativa;</w:t>
      </w:r>
    </w:p>
    <w:p w:rsidR="00727D6E" w:rsidRPr="005B0D37" w:rsidRDefault="00727D6E" w:rsidP="005B0D37">
      <w:pPr>
        <w:pStyle w:val="Paragrafoelenco"/>
        <w:numPr>
          <w:ilvl w:val="0"/>
          <w:numId w:val="31"/>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consorzio stabile costituito dai seguenti consorziati: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Impresa consorziata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Impresa consorziata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Impresa consorziata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raggruppamento temporaneo d’impresa ovvero consorzio ordinario di concorrenti, composto dalle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seguenti imprese: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Capogruppo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Mandante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Mandante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A tal fine, ai sensi degli articoli 46 e 47 del D.P.R. n. 445/2000, sotto la propria personale</w:t>
      </w:r>
      <w:r w:rsidR="004A61EB">
        <w:rPr>
          <w:rFonts w:ascii="Times-Roman" w:hAnsi="Times-Roman" w:cs="Times-Roman"/>
          <w:sz w:val="23"/>
          <w:szCs w:val="23"/>
          <w:lang w:val="it-IT"/>
        </w:rPr>
        <w:t xml:space="preserve"> </w:t>
      </w:r>
      <w:r>
        <w:rPr>
          <w:rFonts w:ascii="Times-Roman" w:hAnsi="Times-Roman" w:cs="Times-Roman"/>
          <w:sz w:val="23"/>
          <w:szCs w:val="23"/>
          <w:lang w:val="it-IT"/>
        </w:rPr>
        <w:t>responsabilità, consapevole che ai sensi:</w:t>
      </w:r>
    </w:p>
    <w:p w:rsidR="00727D6E" w:rsidRDefault="005F65D8" w:rsidP="00374669">
      <w:pPr>
        <w:autoSpaceDE w:val="0"/>
        <w:autoSpaceDN w:val="0"/>
        <w:adjustRightInd w:val="0"/>
        <w:spacing w:line="360" w:lineRule="auto"/>
        <w:jc w:val="both"/>
        <w:rPr>
          <w:rFonts w:ascii="Times-Roman" w:hAnsi="Times-Roman" w:cs="Times-Roman"/>
          <w:sz w:val="23"/>
          <w:szCs w:val="23"/>
          <w:lang w:val="it-IT"/>
        </w:rPr>
      </w:pPr>
      <w:r>
        <w:rPr>
          <w:rFonts w:ascii="Arial" w:hAnsi="Arial" w:cs="Wingdings-OneByteIdentityH"/>
          <w:sz w:val="19"/>
          <w:szCs w:val="19"/>
          <w:lang w:val="it-IT"/>
        </w:rPr>
        <w:t>-</w:t>
      </w:r>
      <w:r w:rsidRPr="005F65D8">
        <w:rPr>
          <w:rFonts w:ascii="Wingdings-OneByteIdentityH" w:hAnsi="Wingdings-OneByteIdentityH" w:cs="Wingdings-OneByteIdentityH"/>
          <w:sz w:val="19"/>
          <w:szCs w:val="19"/>
          <w:lang w:val="it-IT"/>
        </w:rPr>
        <w:t xml:space="preserve"> </w:t>
      </w:r>
      <w:r w:rsidR="005F3785" w:rsidRPr="005F65D8">
        <w:rPr>
          <w:rFonts w:ascii="Times-Roman" w:hAnsi="Times-Roman" w:cs="Times-Roman"/>
          <w:sz w:val="23"/>
          <w:szCs w:val="23"/>
          <w:lang w:val="it-IT"/>
        </w:rPr>
        <w:t>dell’articolo 76, comma 1, del D</w:t>
      </w:r>
      <w:r w:rsidR="00727D6E" w:rsidRPr="005F65D8">
        <w:rPr>
          <w:rFonts w:ascii="Times-Roman" w:hAnsi="Times-Roman" w:cs="Times-Roman"/>
          <w:sz w:val="23"/>
          <w:szCs w:val="23"/>
          <w:lang w:val="it-IT"/>
        </w:rPr>
        <w:t>.P.R. n. 445/2000, le dichiarazioni mendaci, le falsità in atti, l’uso</w:t>
      </w:r>
      <w:r>
        <w:rPr>
          <w:rFonts w:ascii="Times-Roman" w:hAnsi="Times-Roman" w:cs="Times-Roman"/>
          <w:sz w:val="23"/>
          <w:szCs w:val="23"/>
          <w:lang w:val="it-IT"/>
        </w:rPr>
        <w:t xml:space="preserve"> </w:t>
      </w:r>
      <w:r w:rsidR="00727D6E">
        <w:rPr>
          <w:rFonts w:ascii="Times-Roman" w:hAnsi="Times-Roman" w:cs="Times-Roman"/>
          <w:sz w:val="23"/>
          <w:szCs w:val="23"/>
          <w:lang w:val="it-IT"/>
        </w:rPr>
        <w:t>di atti falsi, nei casi previsti dalla legge, sono puniti ai sensi del codice penale e delle leggi speciali in</w:t>
      </w:r>
      <w:r>
        <w:rPr>
          <w:rFonts w:ascii="Times-Roman" w:hAnsi="Times-Roman" w:cs="Times-Roman"/>
          <w:sz w:val="23"/>
          <w:szCs w:val="23"/>
          <w:lang w:val="it-IT"/>
        </w:rPr>
        <w:t xml:space="preserve"> </w:t>
      </w:r>
      <w:r w:rsidR="00727D6E">
        <w:rPr>
          <w:rFonts w:ascii="Times-Roman" w:hAnsi="Times-Roman" w:cs="Times-Roman"/>
          <w:sz w:val="23"/>
          <w:szCs w:val="23"/>
          <w:lang w:val="it-IT"/>
        </w:rPr>
        <w:t>materia;</w:t>
      </w:r>
    </w:p>
    <w:p w:rsidR="00727D6E" w:rsidRDefault="005F65D8" w:rsidP="00374669">
      <w:pPr>
        <w:autoSpaceDE w:val="0"/>
        <w:autoSpaceDN w:val="0"/>
        <w:adjustRightInd w:val="0"/>
        <w:spacing w:line="360" w:lineRule="auto"/>
        <w:jc w:val="both"/>
        <w:rPr>
          <w:rFonts w:ascii="Times-Roman" w:hAnsi="Times-Roman" w:cs="Times-Roman"/>
          <w:sz w:val="23"/>
          <w:szCs w:val="23"/>
          <w:lang w:val="it-IT"/>
        </w:rPr>
      </w:pPr>
      <w:r>
        <w:rPr>
          <w:rFonts w:ascii="Arial" w:hAnsi="Arial" w:cs="Wingdings-OneByteIdentityH"/>
          <w:sz w:val="19"/>
          <w:szCs w:val="19"/>
          <w:lang w:val="it-IT"/>
        </w:rPr>
        <w:t>-</w:t>
      </w:r>
      <w:r w:rsidR="00727D6E">
        <w:rPr>
          <w:rFonts w:ascii="Wingdings-OneByteIdentityH" w:hAnsi="Wingdings-OneByteIdentityH" w:cs="Wingdings-OneByteIdentityH"/>
          <w:sz w:val="19"/>
          <w:szCs w:val="19"/>
          <w:lang w:val="it-IT"/>
        </w:rPr>
        <w:t xml:space="preserve"> </w:t>
      </w:r>
      <w:r w:rsidR="005F3785">
        <w:rPr>
          <w:rFonts w:ascii="Times-Roman" w:hAnsi="Times-Roman" w:cs="Times-Roman"/>
          <w:sz w:val="23"/>
          <w:szCs w:val="23"/>
          <w:lang w:val="it-IT"/>
        </w:rPr>
        <w:t>dell’articolo 75 del D</w:t>
      </w:r>
      <w:r w:rsidR="00727D6E">
        <w:rPr>
          <w:rFonts w:ascii="Times-Roman" w:hAnsi="Times-Roman" w:cs="Times-Roman"/>
          <w:sz w:val="23"/>
          <w:szCs w:val="23"/>
          <w:lang w:val="it-IT"/>
        </w:rPr>
        <w:t>.P.R. n. 445/2000, il dichiarante e chi per esso decade dai benefici</w:t>
      </w:r>
      <w:r>
        <w:rPr>
          <w:rFonts w:ascii="Times-Roman" w:hAnsi="Times-Roman" w:cs="Times-Roman"/>
          <w:sz w:val="23"/>
          <w:szCs w:val="23"/>
          <w:lang w:val="it-IT"/>
        </w:rPr>
        <w:t xml:space="preserve"> </w:t>
      </w:r>
      <w:r w:rsidR="00727D6E">
        <w:rPr>
          <w:rFonts w:ascii="Times-Roman" w:hAnsi="Times-Roman" w:cs="Times-Roman"/>
          <w:sz w:val="23"/>
          <w:szCs w:val="23"/>
          <w:lang w:val="it-IT"/>
        </w:rPr>
        <w:t>eventualmente conseguiti da provvedimenti emanati sulla base di dichiarazioni non veritiere;</w:t>
      </w:r>
    </w:p>
    <w:p w:rsidR="00727D6E" w:rsidRDefault="005F65D8" w:rsidP="00374669">
      <w:pPr>
        <w:autoSpaceDE w:val="0"/>
        <w:autoSpaceDN w:val="0"/>
        <w:adjustRightInd w:val="0"/>
        <w:spacing w:line="360" w:lineRule="auto"/>
        <w:jc w:val="both"/>
        <w:rPr>
          <w:rFonts w:ascii="Times-Roman" w:hAnsi="Times-Roman" w:cs="Times-Roman"/>
          <w:sz w:val="23"/>
          <w:szCs w:val="23"/>
          <w:lang w:val="it-IT"/>
        </w:rPr>
      </w:pPr>
      <w:r>
        <w:rPr>
          <w:rFonts w:ascii="Arial" w:hAnsi="Arial" w:cs="Wingdings-OneByteIdentityH"/>
          <w:sz w:val="19"/>
          <w:szCs w:val="19"/>
          <w:lang w:val="it-IT"/>
        </w:rPr>
        <w:t>-</w:t>
      </w:r>
      <w:r w:rsidR="00727D6E">
        <w:rPr>
          <w:rFonts w:ascii="Wingdings-OneByteIdentityH" w:hAnsi="Wingdings-OneByteIdentityH" w:cs="Wingdings-OneByteIdentityH"/>
          <w:sz w:val="19"/>
          <w:szCs w:val="19"/>
          <w:lang w:val="it-IT"/>
        </w:rPr>
        <w:t xml:space="preserve"> </w:t>
      </w:r>
      <w:r w:rsidR="005F3785">
        <w:rPr>
          <w:rFonts w:ascii="Times-Roman" w:hAnsi="Times-Roman" w:cs="Times-Roman"/>
          <w:sz w:val="23"/>
          <w:szCs w:val="23"/>
          <w:lang w:val="it-IT"/>
        </w:rPr>
        <w:t>dell’articolo 71 del D</w:t>
      </w:r>
      <w:r w:rsidR="00727D6E">
        <w:rPr>
          <w:rFonts w:ascii="Times-Roman" w:hAnsi="Times-Roman" w:cs="Times-Roman"/>
          <w:sz w:val="23"/>
          <w:szCs w:val="23"/>
          <w:lang w:val="it-IT"/>
        </w:rPr>
        <w:t>.P.R. n. 445/2000, l’ente pubblico ha l’obbligo di effettuare idonei controlli,</w:t>
      </w:r>
      <w:r>
        <w:rPr>
          <w:rFonts w:ascii="Times-Roman" w:hAnsi="Times-Roman" w:cs="Times-Roman"/>
          <w:sz w:val="23"/>
          <w:szCs w:val="23"/>
          <w:lang w:val="it-IT"/>
        </w:rPr>
        <w:t xml:space="preserve"> </w:t>
      </w:r>
      <w:r w:rsidR="00727D6E">
        <w:rPr>
          <w:rFonts w:ascii="Times-Roman" w:hAnsi="Times-Roman" w:cs="Times-Roman"/>
          <w:sz w:val="23"/>
          <w:szCs w:val="23"/>
          <w:lang w:val="it-IT"/>
        </w:rPr>
        <w:t>anche a campione, sulla veridicità di quanto dichiarato;</w:t>
      </w:r>
    </w:p>
    <w:p w:rsidR="00727D6E" w:rsidRDefault="00727D6E" w:rsidP="005A3393">
      <w:pPr>
        <w:autoSpaceDE w:val="0"/>
        <w:autoSpaceDN w:val="0"/>
        <w:adjustRightInd w:val="0"/>
        <w:spacing w:line="360" w:lineRule="auto"/>
        <w:jc w:val="center"/>
        <w:rPr>
          <w:rFonts w:ascii="Times-Roman" w:hAnsi="Times-Roman" w:cs="Times-Roman"/>
          <w:sz w:val="23"/>
          <w:szCs w:val="23"/>
          <w:lang w:val="it-IT"/>
        </w:rPr>
      </w:pPr>
      <w:r>
        <w:rPr>
          <w:rFonts w:ascii="Times-Roman" w:hAnsi="Times-Roman" w:cs="Times-Roman"/>
          <w:sz w:val="23"/>
          <w:szCs w:val="23"/>
          <w:lang w:val="it-IT"/>
        </w:rPr>
        <w:t>DICHIARA</w:t>
      </w:r>
    </w:p>
    <w:p w:rsidR="00727D6E" w:rsidRDefault="00995EC8"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 relazione all’affidamento</w:t>
      </w:r>
      <w:r w:rsidR="00727D6E">
        <w:rPr>
          <w:rFonts w:ascii="Times-Roman" w:hAnsi="Times-Roman" w:cs="Times-Roman"/>
          <w:sz w:val="23"/>
          <w:szCs w:val="23"/>
          <w:lang w:val="it-IT"/>
        </w:rPr>
        <w:t xml:space="preserve"> di cui in oggetto:</w:t>
      </w:r>
    </w:p>
    <w:p w:rsidR="00727D6E" w:rsidRPr="00014E96"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 </w:t>
      </w:r>
      <w:r>
        <w:rPr>
          <w:rFonts w:ascii="Times-Roman" w:hAnsi="Times-Roman" w:cs="Times-Roman"/>
          <w:sz w:val="23"/>
          <w:szCs w:val="23"/>
          <w:lang w:val="it-IT"/>
        </w:rPr>
        <w:t>che il suddetto concorrente è iscritto nel Registro delle Imprese presso la C.C.I.A.A. di__________</w:t>
      </w:r>
      <w:r w:rsidR="00995EC8">
        <w:rPr>
          <w:rFonts w:ascii="Times-Roman" w:hAnsi="Times-Roman" w:cs="Times-Roman"/>
          <w:sz w:val="23"/>
          <w:szCs w:val="23"/>
          <w:lang w:val="it-IT"/>
        </w:rPr>
        <w:t>_____________________________</w:t>
      </w:r>
      <w:r>
        <w:rPr>
          <w:rFonts w:ascii="Times-Roman" w:hAnsi="Times-Roman" w:cs="Times-Roman"/>
          <w:sz w:val="23"/>
          <w:szCs w:val="23"/>
          <w:lang w:val="it-IT"/>
        </w:rPr>
        <w:t>, con i seguenti dati:</w:t>
      </w:r>
      <w:r w:rsidR="00995EC8">
        <w:rPr>
          <w:rFonts w:ascii="Times-Roman" w:hAnsi="Times-Roman" w:cs="Times-Roman"/>
          <w:sz w:val="23"/>
          <w:szCs w:val="23"/>
          <w:lang w:val="it-IT"/>
        </w:rPr>
        <w:t xml:space="preserve"> </w:t>
      </w:r>
      <w:r>
        <w:rPr>
          <w:rFonts w:ascii="Times-Roman" w:hAnsi="Times-Roman" w:cs="Times-Roman"/>
          <w:sz w:val="23"/>
          <w:szCs w:val="23"/>
          <w:lang w:val="it-IT"/>
        </w:rPr>
        <w:t>numero iscrizione _____________ data d’</w:t>
      </w:r>
      <w:proofErr w:type="spellStart"/>
      <w:r>
        <w:rPr>
          <w:rFonts w:ascii="Times-Roman" w:hAnsi="Times-Roman" w:cs="Times-Roman"/>
          <w:sz w:val="23"/>
          <w:szCs w:val="23"/>
          <w:lang w:val="it-IT"/>
        </w:rPr>
        <w:t>iscrizione__________________Partita</w:t>
      </w:r>
      <w:proofErr w:type="spellEnd"/>
      <w:r>
        <w:rPr>
          <w:rFonts w:ascii="Times-Roman" w:hAnsi="Times-Roman" w:cs="Times-Roman"/>
          <w:sz w:val="23"/>
          <w:szCs w:val="23"/>
          <w:lang w:val="it-IT"/>
        </w:rPr>
        <w:t xml:space="preserve"> </w:t>
      </w:r>
      <w:proofErr w:type="spellStart"/>
      <w:r>
        <w:rPr>
          <w:rFonts w:ascii="Times-Roman" w:hAnsi="Times-Roman" w:cs="Times-Roman"/>
          <w:sz w:val="23"/>
          <w:szCs w:val="23"/>
          <w:lang w:val="it-IT"/>
        </w:rPr>
        <w:t>IVA_____________durata</w:t>
      </w:r>
      <w:proofErr w:type="spellEnd"/>
      <w:r w:rsidR="005F3785">
        <w:rPr>
          <w:rFonts w:ascii="Times-Roman" w:hAnsi="Times-Roman" w:cs="Times-Roman"/>
          <w:sz w:val="23"/>
          <w:szCs w:val="23"/>
          <w:lang w:val="it-IT"/>
        </w:rPr>
        <w:t xml:space="preserve"> della </w:t>
      </w:r>
      <w:r>
        <w:rPr>
          <w:rFonts w:ascii="Times-Roman" w:hAnsi="Times-Roman" w:cs="Times-Roman"/>
          <w:sz w:val="23"/>
          <w:szCs w:val="23"/>
          <w:lang w:val="it-IT"/>
        </w:rPr>
        <w:t xml:space="preserve">Ditta/data </w:t>
      </w:r>
      <w:proofErr w:type="spellStart"/>
      <w:r>
        <w:rPr>
          <w:rFonts w:ascii="Times-Roman" w:hAnsi="Times-Roman" w:cs="Times-Roman"/>
          <w:sz w:val="23"/>
          <w:szCs w:val="23"/>
          <w:lang w:val="it-IT"/>
        </w:rPr>
        <w:t>termine___________________________________forma</w:t>
      </w:r>
      <w:proofErr w:type="spellEnd"/>
      <w:r>
        <w:rPr>
          <w:rFonts w:ascii="Times-Roman" w:hAnsi="Times-Roman" w:cs="Times-Roman"/>
          <w:sz w:val="23"/>
          <w:szCs w:val="23"/>
          <w:lang w:val="it-IT"/>
        </w:rPr>
        <w:t xml:space="preserve"> giuridica_____________________________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2. </w:t>
      </w:r>
      <w:r>
        <w:rPr>
          <w:rFonts w:ascii="Times-Roman" w:hAnsi="Times-Roman" w:cs="Times-Roman"/>
          <w:sz w:val="23"/>
          <w:szCs w:val="23"/>
          <w:lang w:val="it-IT"/>
        </w:rPr>
        <w:t>che i soci, i legali rappresentanti, i direttori tecnici e altri soggetti c</w:t>
      </w:r>
      <w:r w:rsidR="00995EC8">
        <w:rPr>
          <w:rFonts w:ascii="Times-Roman" w:hAnsi="Times-Roman" w:cs="Times-Roman"/>
          <w:sz w:val="23"/>
          <w:szCs w:val="23"/>
          <w:lang w:val="it-IT"/>
        </w:rPr>
        <w:t>on potere di rappresentanza,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attualmente in carica sono: (indicare per c</w:t>
      </w:r>
      <w:r w:rsidR="005B0D37">
        <w:rPr>
          <w:rFonts w:ascii="Times-Roman" w:hAnsi="Times-Roman" w:cs="Times-Roman"/>
          <w:sz w:val="23"/>
          <w:szCs w:val="23"/>
          <w:lang w:val="it-IT"/>
        </w:rPr>
        <w:t>iascun nominativo la qualifica,</w:t>
      </w:r>
      <w:r>
        <w:rPr>
          <w:rFonts w:ascii="Times-Roman" w:hAnsi="Times-Roman" w:cs="Times-Roman"/>
          <w:sz w:val="23"/>
          <w:szCs w:val="23"/>
          <w:lang w:val="it-IT"/>
        </w:rPr>
        <w:t xml:space="preserve"> i dati anagrafici, C.F. e la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residenza)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Sig</w:t>
      </w:r>
      <w:proofErr w:type="spellEnd"/>
      <w:r>
        <w:rPr>
          <w:rFonts w:ascii="Times-Roman" w:hAnsi="Times-Roman" w:cs="Times-Roman"/>
          <w:sz w:val="23"/>
          <w:szCs w:val="23"/>
          <w:lang w:val="it-IT"/>
        </w:rPr>
        <w:t>/Sig.ra……………………………………………………………………………….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Sig</w:t>
      </w:r>
      <w:proofErr w:type="spellEnd"/>
      <w:r>
        <w:rPr>
          <w:rFonts w:ascii="Times-Roman" w:hAnsi="Times-Roman" w:cs="Times-Roman"/>
          <w:sz w:val="23"/>
          <w:szCs w:val="23"/>
          <w:lang w:val="it-IT"/>
        </w:rPr>
        <w:t>/Sig.ra……………………………………………………………………………….</w:t>
      </w:r>
    </w:p>
    <w:p w:rsidR="00727D6E" w:rsidRPr="00AD2F5E" w:rsidRDefault="00727D6E" w:rsidP="00374669">
      <w:pPr>
        <w:autoSpaceDE w:val="0"/>
        <w:autoSpaceDN w:val="0"/>
        <w:adjustRightInd w:val="0"/>
        <w:spacing w:line="360" w:lineRule="auto"/>
        <w:jc w:val="both"/>
        <w:rPr>
          <w:rFonts w:ascii="Times-Roman" w:hAnsi="Times-Roman" w:cs="Times-Roman"/>
          <w:sz w:val="23"/>
          <w:szCs w:val="23"/>
          <w:lang w:val="de-DE"/>
        </w:rPr>
      </w:pPr>
      <w:proofErr w:type="spellStart"/>
      <w:r w:rsidRPr="00AD2F5E">
        <w:rPr>
          <w:rFonts w:ascii="Times-Roman" w:hAnsi="Times-Roman" w:cs="Times-Roman"/>
          <w:sz w:val="23"/>
          <w:szCs w:val="23"/>
          <w:lang w:val="de-DE"/>
        </w:rPr>
        <w:t>Sig</w:t>
      </w:r>
      <w:proofErr w:type="spellEnd"/>
      <w:r w:rsidRPr="00AD2F5E">
        <w:rPr>
          <w:rFonts w:ascii="Times-Roman" w:hAnsi="Times-Roman" w:cs="Times-Roman"/>
          <w:sz w:val="23"/>
          <w:szCs w:val="23"/>
          <w:lang w:val="de-DE"/>
        </w:rPr>
        <w:t>/</w:t>
      </w:r>
      <w:proofErr w:type="spellStart"/>
      <w:r w:rsidRPr="00AD2F5E">
        <w:rPr>
          <w:rFonts w:ascii="Times-Roman" w:hAnsi="Times-Roman" w:cs="Times-Roman"/>
          <w:sz w:val="23"/>
          <w:szCs w:val="23"/>
          <w:lang w:val="de-DE"/>
        </w:rPr>
        <w:t>Sig.ra</w:t>
      </w:r>
      <w:proofErr w:type="spellEnd"/>
      <w:r w:rsidRPr="00AD2F5E">
        <w:rPr>
          <w:rFonts w:ascii="Times-Roman" w:hAnsi="Times-Roman" w:cs="Times-Roman"/>
          <w:sz w:val="23"/>
          <w:szCs w:val="23"/>
          <w:lang w:val="de-DE"/>
        </w:rPr>
        <w:t>……………………………………………………………………………….</w:t>
      </w:r>
    </w:p>
    <w:p w:rsidR="00727D6E" w:rsidRPr="00AD2F5E" w:rsidRDefault="00727D6E" w:rsidP="00374669">
      <w:pPr>
        <w:autoSpaceDE w:val="0"/>
        <w:autoSpaceDN w:val="0"/>
        <w:adjustRightInd w:val="0"/>
        <w:spacing w:line="360" w:lineRule="auto"/>
        <w:jc w:val="both"/>
        <w:rPr>
          <w:rFonts w:ascii="Times-Roman" w:hAnsi="Times-Roman" w:cs="Times-Roman"/>
          <w:sz w:val="23"/>
          <w:szCs w:val="23"/>
          <w:lang w:val="de-DE"/>
        </w:rPr>
      </w:pPr>
      <w:proofErr w:type="spellStart"/>
      <w:r w:rsidRPr="00AD2F5E">
        <w:rPr>
          <w:rFonts w:ascii="Times-Roman" w:hAnsi="Times-Roman" w:cs="Times-Roman"/>
          <w:sz w:val="23"/>
          <w:szCs w:val="23"/>
          <w:lang w:val="de-DE"/>
        </w:rPr>
        <w:t>Sig</w:t>
      </w:r>
      <w:proofErr w:type="spellEnd"/>
      <w:r w:rsidRPr="00AD2F5E">
        <w:rPr>
          <w:rFonts w:ascii="Times-Roman" w:hAnsi="Times-Roman" w:cs="Times-Roman"/>
          <w:sz w:val="23"/>
          <w:szCs w:val="23"/>
          <w:lang w:val="de-DE"/>
        </w:rPr>
        <w:t>/</w:t>
      </w:r>
      <w:proofErr w:type="spellStart"/>
      <w:r w:rsidRPr="00AD2F5E">
        <w:rPr>
          <w:rFonts w:ascii="Times-Roman" w:hAnsi="Times-Roman" w:cs="Times-Roman"/>
          <w:sz w:val="23"/>
          <w:szCs w:val="23"/>
          <w:lang w:val="de-DE"/>
        </w:rPr>
        <w:t>Sig.ra</w:t>
      </w:r>
      <w:proofErr w:type="spellEnd"/>
      <w:r w:rsidRPr="00AD2F5E">
        <w:rPr>
          <w:rFonts w:ascii="Times-Roman" w:hAnsi="Times-Roman" w:cs="Times-Roman"/>
          <w:sz w:val="23"/>
          <w:szCs w:val="23"/>
          <w:lang w:val="de-DE"/>
        </w:rPr>
        <w:t>……………………………………………………………………………….</w:t>
      </w:r>
    </w:p>
    <w:p w:rsidR="00727D6E" w:rsidRPr="00014E96" w:rsidRDefault="00727D6E" w:rsidP="00374669">
      <w:pPr>
        <w:autoSpaceDE w:val="0"/>
        <w:autoSpaceDN w:val="0"/>
        <w:adjustRightInd w:val="0"/>
        <w:spacing w:line="360" w:lineRule="auto"/>
        <w:jc w:val="both"/>
        <w:rPr>
          <w:rFonts w:ascii="Times-Roman" w:hAnsi="Times-Roman" w:cs="Times-Roman"/>
          <w:sz w:val="23"/>
          <w:szCs w:val="23"/>
          <w:lang w:val="it-IT"/>
        </w:rPr>
      </w:pPr>
      <w:proofErr w:type="spellStart"/>
      <w:r>
        <w:rPr>
          <w:rFonts w:ascii="Times-Roman" w:hAnsi="Times-Roman" w:cs="Times-Roman"/>
          <w:sz w:val="23"/>
          <w:szCs w:val="23"/>
          <w:lang w:val="it-IT"/>
        </w:rPr>
        <w:t>Sig</w:t>
      </w:r>
      <w:proofErr w:type="spellEnd"/>
      <w:r>
        <w:rPr>
          <w:rFonts w:ascii="Times-Roman" w:hAnsi="Times-Roman" w:cs="Times-Roman"/>
          <w:sz w:val="23"/>
          <w:szCs w:val="23"/>
          <w:lang w:val="it-IT"/>
        </w:rPr>
        <w:t>/Sig.ra……………………………………………………………………………….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3. </w:t>
      </w:r>
      <w:r w:rsidR="00995EC8">
        <w:rPr>
          <w:rFonts w:ascii="Times-Roman" w:hAnsi="Times-Roman" w:cs="Times-Roman"/>
          <w:sz w:val="23"/>
          <w:szCs w:val="23"/>
          <w:lang w:val="it-IT"/>
        </w:rPr>
        <w:t>di essere</w:t>
      </w:r>
      <w:r>
        <w:rPr>
          <w:rFonts w:ascii="Times-Roman" w:hAnsi="Times-Roman" w:cs="Times-Roman"/>
          <w:sz w:val="23"/>
          <w:szCs w:val="23"/>
          <w:lang w:val="it-IT"/>
        </w:rPr>
        <w:t xml:space="preserve"> abilitato a svolgere il servizio ai sensi dell’art. 208 del decreto legislativo n. 267</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del 2000 in quanto:</w:t>
      </w:r>
    </w:p>
    <w:p w:rsidR="00727D6E" w:rsidRDefault="00727D6E" w:rsidP="00374669">
      <w:pPr>
        <w:autoSpaceDE w:val="0"/>
        <w:autoSpaceDN w:val="0"/>
        <w:adjustRightInd w:val="0"/>
        <w:spacing w:line="360" w:lineRule="auto"/>
        <w:jc w:val="both"/>
        <w:rPr>
          <w:rFonts w:ascii="Times-Roman" w:hAnsi="Times-Roman" w:cs="Times-Roman"/>
          <w:sz w:val="19"/>
          <w:szCs w:val="19"/>
          <w:lang w:val="it-IT"/>
        </w:rPr>
      </w:pPr>
      <w:r>
        <w:rPr>
          <w:rFonts w:ascii="Times-Roman" w:hAnsi="Times-Roman" w:cs="Times-Roman"/>
          <w:sz w:val="19"/>
          <w:szCs w:val="19"/>
          <w:lang w:val="it-IT"/>
        </w:rPr>
        <w:t>(barrare l’ipotesi che interessa e completare)</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banca autorizzata a svolgere l’attività di cui all’articolo 10 del decr</w:t>
      </w:r>
      <w:r w:rsidR="00A41FC3">
        <w:rPr>
          <w:rFonts w:ascii="Times-Roman" w:hAnsi="Times-Roman" w:cs="Times-Roman"/>
          <w:sz w:val="23"/>
          <w:szCs w:val="23"/>
          <w:lang w:val="it-IT"/>
        </w:rPr>
        <w:t>eto legislativo n. 385 del 1993</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 xml:space="preserve">società per azioni avente le caratteristiche di cui al citato art. 208, </w:t>
      </w:r>
      <w:proofErr w:type="spellStart"/>
      <w:proofErr w:type="gramStart"/>
      <w:r w:rsidRPr="005B0D37">
        <w:rPr>
          <w:rFonts w:ascii="Times-Roman" w:hAnsi="Times-Roman" w:cs="Times-Roman"/>
          <w:sz w:val="23"/>
          <w:szCs w:val="23"/>
          <w:lang w:val="it-IT"/>
        </w:rPr>
        <w:t>lett.b</w:t>
      </w:r>
      <w:proofErr w:type="spellEnd"/>
      <w:proofErr w:type="gramEnd"/>
      <w:r w:rsidRPr="005B0D37">
        <w:rPr>
          <w:rFonts w:ascii="Times-Roman" w:hAnsi="Times-Roman" w:cs="Times-Roman"/>
          <w:sz w:val="23"/>
          <w:szCs w:val="23"/>
          <w:lang w:val="it-IT"/>
        </w:rPr>
        <w:t>)</w:t>
      </w:r>
    </w:p>
    <w:p w:rsidR="00727D6E" w:rsidRPr="005B0D37" w:rsidRDefault="00727D6E" w:rsidP="005B0D37">
      <w:pPr>
        <w:pStyle w:val="Paragrafoelenco"/>
        <w:numPr>
          <w:ilvl w:val="0"/>
          <w:numId w:val="32"/>
        </w:numPr>
        <w:autoSpaceDE w:val="0"/>
        <w:autoSpaceDN w:val="0"/>
        <w:adjustRightInd w:val="0"/>
        <w:spacing w:line="360" w:lineRule="auto"/>
        <w:jc w:val="both"/>
        <w:rPr>
          <w:rFonts w:ascii="Times-Roman" w:hAnsi="Times-Roman" w:cs="Times-Roman"/>
          <w:sz w:val="23"/>
          <w:szCs w:val="23"/>
          <w:lang w:val="it-IT"/>
        </w:rPr>
      </w:pPr>
      <w:r w:rsidRPr="005B0D37">
        <w:rPr>
          <w:rFonts w:ascii="Times-Roman" w:hAnsi="Times-Roman" w:cs="Times-Roman"/>
          <w:sz w:val="23"/>
          <w:szCs w:val="23"/>
          <w:lang w:val="it-IT"/>
        </w:rPr>
        <w:t>altro soggetto abilitato all’esercizio del servizio di tesoreria ai sensi del citato art. 208</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 base ai seguenti elementi: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normativa di </w:t>
      </w:r>
      <w:proofErr w:type="gramStart"/>
      <w:r>
        <w:rPr>
          <w:rFonts w:ascii="Times-Roman" w:hAnsi="Times-Roman" w:cs="Times-Roman"/>
          <w:sz w:val="23"/>
          <w:szCs w:val="23"/>
          <w:lang w:val="it-IT"/>
        </w:rPr>
        <w:t>riferimento:_</w:t>
      </w:r>
      <w:proofErr w:type="gramEnd"/>
      <w:r>
        <w:rPr>
          <w:rFonts w:ascii="Times-Roman" w:hAnsi="Times-Roman" w:cs="Times-Roman"/>
          <w:sz w:val="23"/>
          <w:szCs w:val="23"/>
          <w:lang w:val="it-IT"/>
        </w:rPr>
        <w:t>_________________________________________________________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 xml:space="preserve">titolo di </w:t>
      </w:r>
      <w:proofErr w:type="gramStart"/>
      <w:r>
        <w:rPr>
          <w:rFonts w:ascii="Times-Roman" w:hAnsi="Times-Roman" w:cs="Times-Roman"/>
          <w:sz w:val="23"/>
          <w:szCs w:val="23"/>
          <w:lang w:val="it-IT"/>
        </w:rPr>
        <w:t>abilitazione:_</w:t>
      </w:r>
      <w:proofErr w:type="gramEnd"/>
      <w:r>
        <w:rPr>
          <w:rFonts w:ascii="Times-Roman" w:hAnsi="Times-Roman" w:cs="Times-Roman"/>
          <w:sz w:val="23"/>
          <w:szCs w:val="23"/>
          <w:lang w:val="it-IT"/>
        </w:rPr>
        <w:t xml:space="preserve">____________________________________________________________ </w:t>
      </w:r>
    </w:p>
    <w:p w:rsidR="00727D6E" w:rsidRDefault="005F3785"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estremi iscrizione </w:t>
      </w:r>
      <w:proofErr w:type="gramStart"/>
      <w:r>
        <w:rPr>
          <w:rFonts w:ascii="Times-Roman" w:hAnsi="Times-Roman" w:cs="Times-Roman"/>
          <w:sz w:val="23"/>
          <w:szCs w:val="23"/>
          <w:lang w:val="it-IT"/>
        </w:rPr>
        <w:t>all’al</w:t>
      </w:r>
      <w:r w:rsidR="00727D6E">
        <w:rPr>
          <w:rFonts w:ascii="Times-Roman" w:hAnsi="Times-Roman" w:cs="Times-Roman"/>
          <w:sz w:val="23"/>
          <w:szCs w:val="23"/>
          <w:lang w:val="it-IT"/>
        </w:rPr>
        <w:t>bo:_</w:t>
      </w:r>
      <w:proofErr w:type="gramEnd"/>
      <w:r w:rsidR="00727D6E">
        <w:rPr>
          <w:rFonts w:ascii="Times-Roman" w:hAnsi="Times-Roman" w:cs="Times-Roman"/>
          <w:sz w:val="23"/>
          <w:szCs w:val="23"/>
          <w:lang w:val="it-IT"/>
        </w:rPr>
        <w:t>_________________________________________________________</w:t>
      </w:r>
    </w:p>
    <w:p w:rsidR="00727D6E" w:rsidRDefault="00727D6E" w:rsidP="00014E96">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4</w:t>
      </w:r>
      <w:r>
        <w:rPr>
          <w:rFonts w:ascii="Times-Roman" w:hAnsi="Times-Roman" w:cs="Times-Roman"/>
          <w:sz w:val="23"/>
          <w:szCs w:val="23"/>
          <w:lang w:val="it-IT"/>
        </w:rPr>
        <w:t>. che nei confronti dell’impresa, del sottoscritto e di tutti i soggetti di cui al punto 2 non ricorre alcuna</w:t>
      </w:r>
    </w:p>
    <w:p w:rsidR="00727D6E" w:rsidRDefault="00727D6E" w:rsidP="00014E96">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delle cause di esclusione dalle gare per l’affidament</w:t>
      </w:r>
      <w:r w:rsidR="005F3785">
        <w:rPr>
          <w:rFonts w:ascii="Times-Roman" w:hAnsi="Times-Roman" w:cs="Times-Roman"/>
          <w:sz w:val="23"/>
          <w:szCs w:val="23"/>
          <w:lang w:val="it-IT"/>
        </w:rPr>
        <w:t>o di appalti pubblici di cui all</w:t>
      </w:r>
      <w:r>
        <w:rPr>
          <w:rFonts w:ascii="Times-Roman" w:hAnsi="Times-Roman" w:cs="Times-Roman"/>
          <w:sz w:val="23"/>
          <w:szCs w:val="23"/>
          <w:lang w:val="it-IT"/>
        </w:rPr>
        <w:t>’articolo 80 del D.lgs.</w:t>
      </w:r>
    </w:p>
    <w:p w:rsidR="00727D6E" w:rsidRDefault="00727D6E" w:rsidP="00014E96">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18 aprile 2016, n. 50</w:t>
      </w:r>
      <w:r w:rsidR="00562436">
        <w:rPr>
          <w:rFonts w:ascii="Times-Roman" w:hAnsi="Times-Roman" w:cs="Times-Roman"/>
          <w:sz w:val="23"/>
          <w:szCs w:val="23"/>
          <w:lang w:val="it-IT"/>
        </w:rPr>
        <w:t>,</w:t>
      </w:r>
      <w:r w:rsidR="00764C15">
        <w:rPr>
          <w:rFonts w:ascii="Times-Roman" w:hAnsi="Times-Roman" w:cs="Times-Roman"/>
          <w:sz w:val="23"/>
          <w:szCs w:val="23"/>
          <w:lang w:val="it-IT"/>
        </w:rPr>
        <w:t xml:space="preserve"> e che nei confronti degli stessi non </w:t>
      </w:r>
      <w:r w:rsidR="00562436">
        <w:rPr>
          <w:rFonts w:ascii="Times-Roman" w:hAnsi="Times-Roman" w:cs="Times-Roman"/>
          <w:sz w:val="23"/>
          <w:szCs w:val="23"/>
          <w:lang w:val="it-IT"/>
        </w:rPr>
        <w:t>sussistono sanzioni che comporti</w:t>
      </w:r>
      <w:r w:rsidR="00764C15">
        <w:rPr>
          <w:rFonts w:ascii="Times-Roman" w:hAnsi="Times-Roman" w:cs="Times-Roman"/>
          <w:sz w:val="23"/>
          <w:szCs w:val="23"/>
          <w:lang w:val="it-IT"/>
        </w:rPr>
        <w:t xml:space="preserve">no il divieto di contrattare con la P.A., compresi i provvedimenti interdittivi di cui all’art. 14 del D.lgs. n. 81/2008 ed il divieto di cui all’art. 53, </w:t>
      </w:r>
      <w:r w:rsidR="00562436">
        <w:rPr>
          <w:rFonts w:ascii="Times-Roman" w:hAnsi="Times-Roman" w:cs="Times-Roman"/>
          <w:sz w:val="23"/>
          <w:szCs w:val="23"/>
          <w:lang w:val="it-IT"/>
        </w:rPr>
        <w:t>co. 16-ter D.lgs. n. 165/2001</w:t>
      </w: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5</w:t>
      </w:r>
      <w:r>
        <w:rPr>
          <w:rFonts w:ascii="Times-Roman" w:hAnsi="Times-Roman" w:cs="Times-Roman"/>
          <w:sz w:val="23"/>
          <w:szCs w:val="23"/>
          <w:lang w:val="it-IT"/>
        </w:rPr>
        <w:t xml:space="preserve">.che la ditta non incorre nei divieti di cui agli artt. 48 </w:t>
      </w:r>
      <w:r w:rsidR="00EE2290">
        <w:rPr>
          <w:rFonts w:ascii="Times-Roman" w:hAnsi="Times-Roman" w:cs="Times-Roman"/>
          <w:sz w:val="23"/>
          <w:szCs w:val="23"/>
          <w:lang w:val="it-IT"/>
        </w:rPr>
        <w:t>e seguenti</w:t>
      </w:r>
      <w:r>
        <w:rPr>
          <w:rFonts w:ascii="Times-Roman" w:hAnsi="Times-Roman" w:cs="Times-Roman"/>
          <w:sz w:val="23"/>
          <w:szCs w:val="23"/>
          <w:lang w:val="it-IT"/>
        </w:rPr>
        <w:t xml:space="preserve"> del D.LGS n. 50/2016;</w:t>
      </w:r>
    </w:p>
    <w:p w:rsidR="00727D6E" w:rsidRPr="00870171" w:rsidRDefault="00727D6E" w:rsidP="00870171">
      <w:pPr>
        <w:autoSpaceDE w:val="0"/>
        <w:autoSpaceDN w:val="0"/>
        <w:adjustRightInd w:val="0"/>
        <w:spacing w:line="360" w:lineRule="auto"/>
        <w:jc w:val="both"/>
        <w:rPr>
          <w:rFonts w:ascii="Times-Roman" w:hAnsi="Times-Roman" w:cs="Times-Roman"/>
          <w:b/>
          <w:bCs/>
          <w:sz w:val="23"/>
          <w:szCs w:val="23"/>
          <w:lang w:val="it-IT"/>
        </w:rPr>
      </w:pPr>
      <w:r>
        <w:rPr>
          <w:rFonts w:ascii="Times-Roman" w:hAnsi="Times-Roman" w:cs="Times-Roman"/>
          <w:b/>
          <w:bCs/>
          <w:sz w:val="23"/>
          <w:szCs w:val="23"/>
          <w:lang w:val="it-IT"/>
        </w:rPr>
        <w:t xml:space="preserve">6. </w:t>
      </w:r>
      <w:r w:rsidRPr="00870171">
        <w:rPr>
          <w:rFonts w:ascii="Times-Roman" w:hAnsi="Times-Roman" w:cs="Times-Roman"/>
          <w:sz w:val="23"/>
          <w:szCs w:val="23"/>
          <w:lang w:val="it-IT"/>
        </w:rPr>
        <w:t xml:space="preserve">che non sussistono le condizioni previste dal </w:t>
      </w:r>
      <w:proofErr w:type="spellStart"/>
      <w:proofErr w:type="gramStart"/>
      <w:r w:rsidRPr="00870171">
        <w:rPr>
          <w:rFonts w:ascii="Times-Roman" w:hAnsi="Times-Roman" w:cs="Times-Roman"/>
          <w:sz w:val="23"/>
          <w:szCs w:val="23"/>
          <w:lang w:val="it-IT"/>
        </w:rPr>
        <w:t>D.Lgs</w:t>
      </w:r>
      <w:proofErr w:type="gramEnd"/>
      <w:r w:rsidRPr="00870171">
        <w:rPr>
          <w:rFonts w:ascii="Times-Roman" w:hAnsi="Times-Roman" w:cs="Times-Roman"/>
          <w:sz w:val="23"/>
          <w:szCs w:val="23"/>
          <w:lang w:val="it-IT"/>
        </w:rPr>
        <w:t>.</w:t>
      </w:r>
      <w:proofErr w:type="spellEnd"/>
      <w:r w:rsidR="005F3785">
        <w:rPr>
          <w:rFonts w:ascii="Times-Roman" w:hAnsi="Times-Roman" w:cs="Times-Roman"/>
          <w:sz w:val="23"/>
          <w:szCs w:val="23"/>
          <w:lang w:val="it-IT"/>
        </w:rPr>
        <w:t xml:space="preserve"> </w:t>
      </w:r>
      <w:r w:rsidRPr="00870171">
        <w:rPr>
          <w:rFonts w:ascii="Times-Roman" w:hAnsi="Times-Roman" w:cs="Times-Roman"/>
          <w:sz w:val="23"/>
          <w:szCs w:val="23"/>
          <w:lang w:val="it-IT"/>
        </w:rPr>
        <w:t xml:space="preserve">231/2001 e dall’art.8 del </w:t>
      </w:r>
      <w:proofErr w:type="spellStart"/>
      <w:proofErr w:type="gramStart"/>
      <w:r w:rsidRPr="00870171">
        <w:rPr>
          <w:rFonts w:ascii="Times-Roman" w:hAnsi="Times-Roman" w:cs="Times-Roman"/>
          <w:sz w:val="23"/>
          <w:szCs w:val="23"/>
          <w:lang w:val="it-IT"/>
        </w:rPr>
        <w:t>D.Lgs</w:t>
      </w:r>
      <w:proofErr w:type="gramEnd"/>
      <w:r w:rsidRPr="00870171">
        <w:rPr>
          <w:rFonts w:ascii="Times-Roman" w:hAnsi="Times-Roman" w:cs="Times-Roman"/>
          <w:sz w:val="23"/>
          <w:szCs w:val="23"/>
          <w:lang w:val="it-IT"/>
        </w:rPr>
        <w:t>.</w:t>
      </w:r>
      <w:proofErr w:type="spellEnd"/>
      <w:r w:rsidRPr="00870171">
        <w:rPr>
          <w:rFonts w:ascii="Times-Roman" w:hAnsi="Times-Roman" w:cs="Times-Roman"/>
          <w:b/>
          <w:bCs/>
          <w:sz w:val="23"/>
          <w:szCs w:val="23"/>
          <w:lang w:val="it-IT"/>
        </w:rPr>
        <w:t xml:space="preserve"> </w:t>
      </w:r>
      <w:r w:rsidRPr="00870171">
        <w:rPr>
          <w:rFonts w:ascii="Times-Roman" w:hAnsi="Times-Roman" w:cs="Times-Roman"/>
          <w:sz w:val="23"/>
          <w:szCs w:val="23"/>
          <w:lang w:val="it-IT"/>
        </w:rPr>
        <w:t>197/2004 che impediscano di contrattare con le P.A.</w:t>
      </w: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7</w:t>
      </w:r>
      <w:r>
        <w:rPr>
          <w:rFonts w:ascii="Times-Roman" w:hAnsi="Times-Roman" w:cs="Times-Roman"/>
          <w:sz w:val="23"/>
          <w:szCs w:val="23"/>
          <w:lang w:val="it-IT"/>
        </w:rPr>
        <w:t>. Di essere in regola con quanto previsto dall</w:t>
      </w:r>
      <w:r w:rsidR="005F3785">
        <w:rPr>
          <w:rFonts w:ascii="Times-Roman" w:hAnsi="Times-Roman" w:cs="Times-Roman"/>
          <w:sz w:val="23"/>
          <w:szCs w:val="23"/>
          <w:lang w:val="it-IT"/>
        </w:rPr>
        <w:t>’art. 1 bis della L. 383/01 come</w:t>
      </w:r>
      <w:r>
        <w:rPr>
          <w:rFonts w:ascii="Times-Roman" w:hAnsi="Times-Roman" w:cs="Times-Roman"/>
          <w:sz w:val="23"/>
          <w:szCs w:val="23"/>
          <w:lang w:val="it-IT"/>
        </w:rPr>
        <w:t xml:space="preserve"> modificata dalla L. 266/02;</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8</w:t>
      </w:r>
      <w:r>
        <w:rPr>
          <w:rFonts w:ascii="Times-Roman" w:hAnsi="Times-Roman" w:cs="Times-Roman"/>
          <w:sz w:val="23"/>
          <w:szCs w:val="23"/>
          <w:lang w:val="it-IT"/>
        </w:rPr>
        <w:t>. Di aver adempiuto, all’interno della propria azienda, agli obblighi di sicurezza previsti dalla vigente</w:t>
      </w:r>
      <w:r w:rsidR="00433589">
        <w:rPr>
          <w:rFonts w:ascii="Times-Roman" w:hAnsi="Times-Roman" w:cs="Times-Roman"/>
          <w:sz w:val="23"/>
          <w:szCs w:val="23"/>
          <w:lang w:val="it-IT"/>
        </w:rPr>
        <w:t xml:space="preserve"> </w:t>
      </w:r>
      <w:r>
        <w:rPr>
          <w:rFonts w:ascii="Times-Roman" w:hAnsi="Times-Roman" w:cs="Times-Roman"/>
          <w:sz w:val="23"/>
          <w:szCs w:val="23"/>
          <w:lang w:val="it-IT"/>
        </w:rPr>
        <w:t>normativa</w:t>
      </w:r>
      <w:r w:rsidR="002F2A54">
        <w:rPr>
          <w:rFonts w:ascii="Times-Roman" w:hAnsi="Times-Roman" w:cs="Times-Roman"/>
          <w:sz w:val="23"/>
          <w:szCs w:val="23"/>
          <w:lang w:val="it-IT"/>
        </w:rPr>
        <w:t xml:space="preserve">, </w:t>
      </w:r>
      <w:proofErr w:type="spellStart"/>
      <w:r w:rsidR="002F2A54">
        <w:rPr>
          <w:rFonts w:ascii="Times-Roman" w:hAnsi="Times-Roman" w:cs="Times-Roman"/>
          <w:sz w:val="23"/>
          <w:szCs w:val="23"/>
          <w:lang w:val="it-IT"/>
        </w:rPr>
        <w:t>nonchè</w:t>
      </w:r>
      <w:proofErr w:type="spellEnd"/>
      <w:r w:rsidR="002F2A54">
        <w:rPr>
          <w:rFonts w:ascii="Times-Roman" w:hAnsi="Times-Roman" w:cs="Times-Roman"/>
          <w:sz w:val="23"/>
          <w:szCs w:val="23"/>
          <w:lang w:val="it-IT"/>
        </w:rPr>
        <w:t xml:space="preserve"> </w:t>
      </w:r>
      <w:r w:rsidR="002F2A54" w:rsidRPr="002F2A54">
        <w:rPr>
          <w:rFonts w:ascii="Times-Roman" w:hAnsi="Times-Roman" w:cs="Times-Roman"/>
          <w:sz w:val="23"/>
          <w:szCs w:val="23"/>
          <w:lang w:val="it-IT"/>
        </w:rPr>
        <w:t>di essere in regola con le norme che disciplinano il lavoro dei disabili, oppure di non essere tenuti all’applicazione delle norme che disciplinano il diritto al lavoro dei disabili</w:t>
      </w:r>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gramStart"/>
      <w:r>
        <w:rPr>
          <w:rFonts w:ascii="Times-Bold" w:hAnsi="Times-Bold" w:cs="Times-Bold"/>
          <w:b/>
          <w:bCs/>
          <w:sz w:val="23"/>
          <w:szCs w:val="23"/>
          <w:lang w:val="it-IT"/>
        </w:rPr>
        <w:t>9 .</w:t>
      </w:r>
      <w:proofErr w:type="gramEnd"/>
      <w:r>
        <w:rPr>
          <w:rFonts w:ascii="Times-Bold" w:hAnsi="Times-Bold" w:cs="Times-Bold"/>
          <w:b/>
          <w:bCs/>
          <w:sz w:val="23"/>
          <w:szCs w:val="23"/>
          <w:lang w:val="it-IT"/>
        </w:rPr>
        <w:t xml:space="preserve"> </w:t>
      </w:r>
      <w:r>
        <w:rPr>
          <w:rFonts w:ascii="Times-Roman" w:hAnsi="Times-Roman" w:cs="Times-Roman"/>
          <w:sz w:val="23"/>
          <w:szCs w:val="23"/>
          <w:lang w:val="it-IT"/>
        </w:rPr>
        <w:t>(barrare l’ipotesi che interessa e completare)</w:t>
      </w:r>
    </w:p>
    <w:p w:rsidR="00727D6E" w:rsidRPr="00A57C6D" w:rsidRDefault="00727D6E" w:rsidP="00A57C6D">
      <w:pPr>
        <w:pStyle w:val="Paragrafoelenco"/>
        <w:numPr>
          <w:ilvl w:val="0"/>
          <w:numId w:val="33"/>
        </w:numPr>
        <w:autoSpaceDE w:val="0"/>
        <w:autoSpaceDN w:val="0"/>
        <w:adjustRightInd w:val="0"/>
        <w:spacing w:line="360" w:lineRule="auto"/>
        <w:jc w:val="both"/>
        <w:rPr>
          <w:rFonts w:ascii="Times-Bold" w:hAnsi="Times-Bold" w:cs="Times-Bold"/>
          <w:b/>
          <w:bCs/>
          <w:sz w:val="23"/>
          <w:szCs w:val="23"/>
          <w:lang w:val="it-IT"/>
        </w:rPr>
      </w:pPr>
      <w:r w:rsidRPr="00A57C6D">
        <w:rPr>
          <w:rFonts w:ascii="Times-Bold" w:hAnsi="Times-Bold" w:cs="Times-Bold"/>
          <w:b/>
          <w:bCs/>
          <w:sz w:val="23"/>
          <w:szCs w:val="23"/>
          <w:lang w:val="it-IT"/>
        </w:rPr>
        <w:t xml:space="preserve">nel caso di raggruppamento di operatori economici ex art. 48 del </w:t>
      </w:r>
      <w:proofErr w:type="spellStart"/>
      <w:proofErr w:type="gramStart"/>
      <w:r w:rsidRPr="00A57C6D">
        <w:rPr>
          <w:rFonts w:ascii="Times-Bold" w:hAnsi="Times-Bold" w:cs="Times-Bold"/>
          <w:b/>
          <w:bCs/>
          <w:sz w:val="23"/>
          <w:szCs w:val="23"/>
          <w:lang w:val="it-IT"/>
        </w:rPr>
        <w:t>d.Lgs</w:t>
      </w:r>
      <w:proofErr w:type="gramEnd"/>
      <w:r w:rsidRPr="00A57C6D">
        <w:rPr>
          <w:rFonts w:ascii="Times-Bold" w:hAnsi="Times-Bold" w:cs="Times-Bold"/>
          <w:b/>
          <w:bCs/>
          <w:sz w:val="23"/>
          <w:szCs w:val="23"/>
          <w:lang w:val="it-IT"/>
        </w:rPr>
        <w:t>.</w:t>
      </w:r>
      <w:proofErr w:type="spellEnd"/>
      <w:r w:rsidRPr="00A57C6D">
        <w:rPr>
          <w:rFonts w:ascii="Times-Bold" w:hAnsi="Times-Bold" w:cs="Times-Bold"/>
          <w:b/>
          <w:bCs/>
          <w:sz w:val="23"/>
          <w:szCs w:val="23"/>
          <w:lang w:val="it-IT"/>
        </w:rPr>
        <w:t xml:space="preserve"> n. 50/2016 non ancora costituito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 che il raggruppamento nel suo complesso nonché i singoli partecipanti al raggruppamento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possiedono i requisiti richiesti;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2) che in caso di aggiudicazione sarà conferito mandato speciale con rappresentanza o funzioni di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capogruppo a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3) che in caso di aggiudicazione le imprese raggruppate si uniformeranno alla disciplina di cui</w:t>
      </w:r>
    </w:p>
    <w:p w:rsidR="00727D6E" w:rsidRDefault="005F3785"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all’articolo 48 del </w:t>
      </w:r>
      <w:proofErr w:type="spellStart"/>
      <w:proofErr w:type="gramStart"/>
      <w:r>
        <w:rPr>
          <w:rFonts w:ascii="Times-Roman" w:hAnsi="Times-Roman" w:cs="Times-Roman"/>
          <w:sz w:val="23"/>
          <w:szCs w:val="23"/>
          <w:lang w:val="it-IT"/>
        </w:rPr>
        <w:t>D</w:t>
      </w:r>
      <w:r w:rsidR="00727D6E">
        <w:rPr>
          <w:rFonts w:ascii="Times-Roman" w:hAnsi="Times-Roman" w:cs="Times-Roman"/>
          <w:sz w:val="23"/>
          <w:szCs w:val="23"/>
          <w:lang w:val="it-IT"/>
        </w:rPr>
        <w:t>.Lgs</w:t>
      </w:r>
      <w:proofErr w:type="gramEnd"/>
      <w:r w:rsidR="00727D6E">
        <w:rPr>
          <w:rFonts w:ascii="Times-Roman" w:hAnsi="Times-Roman" w:cs="Times-Roman"/>
          <w:sz w:val="23"/>
          <w:szCs w:val="23"/>
          <w:lang w:val="it-IT"/>
        </w:rPr>
        <w:t>.</w:t>
      </w:r>
      <w:proofErr w:type="spellEnd"/>
      <w:r w:rsidR="00727D6E">
        <w:rPr>
          <w:rFonts w:ascii="Times-Roman" w:hAnsi="Times-Roman" w:cs="Times-Roman"/>
          <w:sz w:val="23"/>
          <w:szCs w:val="23"/>
          <w:lang w:val="it-IT"/>
        </w:rPr>
        <w:t xml:space="preserve"> n. 50/2016 e successive modifiche;</w:t>
      </w:r>
    </w:p>
    <w:p w:rsidR="00727D6E" w:rsidRPr="00A57C6D" w:rsidRDefault="00727D6E" w:rsidP="00A57C6D">
      <w:pPr>
        <w:pStyle w:val="Paragrafoelenco"/>
        <w:numPr>
          <w:ilvl w:val="0"/>
          <w:numId w:val="33"/>
        </w:numPr>
        <w:autoSpaceDE w:val="0"/>
        <w:autoSpaceDN w:val="0"/>
        <w:adjustRightInd w:val="0"/>
        <w:spacing w:line="360" w:lineRule="auto"/>
        <w:jc w:val="both"/>
        <w:rPr>
          <w:rFonts w:ascii="Times-Roman" w:hAnsi="Times-Roman" w:cs="Times-Roman"/>
          <w:sz w:val="23"/>
          <w:szCs w:val="23"/>
          <w:lang w:val="it-IT"/>
        </w:rPr>
      </w:pPr>
      <w:r w:rsidRPr="00A57C6D">
        <w:rPr>
          <w:rFonts w:ascii="Times-Roman" w:hAnsi="Times-Roman" w:cs="Times-Roman"/>
          <w:sz w:val="23"/>
          <w:szCs w:val="23"/>
          <w:lang w:val="it-IT"/>
        </w:rPr>
        <w:t>(</w:t>
      </w:r>
      <w:r w:rsidRPr="00A57C6D">
        <w:rPr>
          <w:rFonts w:ascii="Times-Bold" w:hAnsi="Times-Bold" w:cs="Times-Bold"/>
          <w:b/>
          <w:bCs/>
          <w:sz w:val="23"/>
          <w:szCs w:val="23"/>
          <w:lang w:val="it-IT"/>
        </w:rPr>
        <w:t xml:space="preserve">nel caso di raggruppamento di operatori economici ex art. 48 del </w:t>
      </w:r>
      <w:proofErr w:type="spellStart"/>
      <w:proofErr w:type="gramStart"/>
      <w:r w:rsidRPr="00A57C6D">
        <w:rPr>
          <w:rFonts w:ascii="Times-Bold" w:hAnsi="Times-Bold" w:cs="Times-Bold"/>
          <w:b/>
          <w:bCs/>
          <w:sz w:val="23"/>
          <w:szCs w:val="23"/>
          <w:lang w:val="it-IT"/>
        </w:rPr>
        <w:t>d.Lgs</w:t>
      </w:r>
      <w:proofErr w:type="gramEnd"/>
      <w:r w:rsidRPr="00A57C6D">
        <w:rPr>
          <w:rFonts w:ascii="Times-Bold" w:hAnsi="Times-Bold" w:cs="Times-Bold"/>
          <w:b/>
          <w:bCs/>
          <w:sz w:val="23"/>
          <w:szCs w:val="23"/>
          <w:lang w:val="it-IT"/>
        </w:rPr>
        <w:t>.</w:t>
      </w:r>
      <w:proofErr w:type="spellEnd"/>
      <w:r w:rsidRPr="00A57C6D">
        <w:rPr>
          <w:rFonts w:ascii="Times-Bold" w:hAnsi="Times-Bold" w:cs="Times-Bold"/>
          <w:b/>
          <w:bCs/>
          <w:sz w:val="23"/>
          <w:szCs w:val="23"/>
          <w:lang w:val="it-IT"/>
        </w:rPr>
        <w:t xml:space="preserve"> n. 50/2016, già costituito</w:t>
      </w:r>
      <w:r w:rsidRPr="00A57C6D">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 che il raggruppamento nel suo complesso nonché i singoli partecipanti al raggruppamento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possiedono i requisiti richiesti;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2) che con atto pubblico/scrittura privata autenticata Rep. n. .................. in data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che si allega, è stato conferito mandato speciale di rappresentanza collettivo e irrevocabile 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p>
    <w:p w:rsidR="00727D6E" w:rsidRPr="00A57C6D" w:rsidRDefault="00727D6E" w:rsidP="00A57C6D">
      <w:pPr>
        <w:pStyle w:val="Paragrafoelenco"/>
        <w:numPr>
          <w:ilvl w:val="0"/>
          <w:numId w:val="33"/>
        </w:numPr>
        <w:autoSpaceDE w:val="0"/>
        <w:autoSpaceDN w:val="0"/>
        <w:adjustRightInd w:val="0"/>
        <w:spacing w:line="360" w:lineRule="auto"/>
        <w:jc w:val="both"/>
        <w:rPr>
          <w:rFonts w:ascii="Times-Bold" w:hAnsi="Times-Bold" w:cs="Times-Bold"/>
          <w:b/>
          <w:bCs/>
          <w:sz w:val="23"/>
          <w:szCs w:val="23"/>
          <w:lang w:val="it-IT"/>
        </w:rPr>
      </w:pPr>
      <w:r w:rsidRPr="00A57C6D">
        <w:rPr>
          <w:rFonts w:ascii="Times-Bold" w:hAnsi="Times-Bold" w:cs="Times-Bold"/>
          <w:b/>
          <w:bCs/>
          <w:sz w:val="23"/>
          <w:szCs w:val="23"/>
          <w:lang w:val="it-IT"/>
        </w:rPr>
        <w:t>nel caso di consorzi ex art. 45, comma 2 lett. c) (consorzi stabili)</w:t>
      </w:r>
      <w:r w:rsidRPr="00A57C6D">
        <w:rPr>
          <w:rFonts w:ascii="Times-Roman" w:hAnsi="Times-Roman" w:cs="Times-Roman"/>
          <w:sz w:val="23"/>
          <w:szCs w:val="23"/>
          <w:lang w:val="it-IT"/>
        </w:rPr>
        <w:t xml:space="preserve">, </w:t>
      </w:r>
      <w:r w:rsidRPr="00A57C6D">
        <w:rPr>
          <w:rFonts w:ascii="Times-Bold" w:hAnsi="Times-Bold" w:cs="Times-Bold"/>
          <w:b/>
          <w:bCs/>
          <w:sz w:val="23"/>
          <w:szCs w:val="23"/>
          <w:lang w:val="it-IT"/>
        </w:rPr>
        <w:t xml:space="preserve">del </w:t>
      </w:r>
      <w:proofErr w:type="spellStart"/>
      <w:proofErr w:type="gramStart"/>
      <w:r w:rsidRPr="00A57C6D">
        <w:rPr>
          <w:rFonts w:ascii="Times-Bold" w:hAnsi="Times-Bold" w:cs="Times-Bold"/>
          <w:b/>
          <w:bCs/>
          <w:sz w:val="23"/>
          <w:szCs w:val="23"/>
          <w:lang w:val="it-IT"/>
        </w:rPr>
        <w:t>d.Lgs</w:t>
      </w:r>
      <w:proofErr w:type="gramEnd"/>
      <w:r w:rsidRPr="00A57C6D">
        <w:rPr>
          <w:rFonts w:ascii="Times-Bold" w:hAnsi="Times-Bold" w:cs="Times-Bold"/>
          <w:b/>
          <w:bCs/>
          <w:sz w:val="23"/>
          <w:szCs w:val="23"/>
          <w:lang w:val="it-IT"/>
        </w:rPr>
        <w:t>.</w:t>
      </w:r>
      <w:proofErr w:type="spellEnd"/>
      <w:r w:rsidRPr="00A57C6D">
        <w:rPr>
          <w:rFonts w:ascii="Times-Bold" w:hAnsi="Times-Bold" w:cs="Times-Bold"/>
          <w:b/>
          <w:bCs/>
          <w:sz w:val="23"/>
          <w:szCs w:val="23"/>
          <w:lang w:val="it-IT"/>
        </w:rPr>
        <w:t xml:space="preserve"> n. 50/2016</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1) i requisiti sono posseduti dal consorzio medesimo;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2) i consorziati per i quali il consorzio concorre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roofErr w:type="gramStart"/>
      <w:r>
        <w:rPr>
          <w:rFonts w:ascii="Times-Roman" w:hAnsi="Times-Roman" w:cs="Times-Roman"/>
          <w:sz w:val="23"/>
          <w:szCs w:val="23"/>
          <w:lang w:val="it-IT"/>
        </w:rPr>
        <w:t>sono:_</w:t>
      </w:r>
      <w:proofErr w:type="gramEnd"/>
      <w:r>
        <w:rPr>
          <w:rFonts w:ascii="Times-Roman" w:hAnsi="Times-Roman" w:cs="Times-Roman"/>
          <w:sz w:val="23"/>
          <w:szCs w:val="23"/>
          <w:lang w:val="it-IT"/>
        </w:rPr>
        <w:t>_____________________________________________________________________________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___________________________________________________________________________</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3) i consorziati sono in possesso dei prescritti requisiti;</w:t>
      </w:r>
    </w:p>
    <w:p w:rsidR="00727D6E" w:rsidRDefault="00727D6E" w:rsidP="0020673B">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4) in caso di aggiudicazione, l'istituto bancario consorziato esecutore non può essere modificato in</w:t>
      </w:r>
    </w:p>
    <w:p w:rsidR="00727D6E" w:rsidRDefault="00727D6E" w:rsidP="0020673B">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corso di esecuzione, salvo nei casi di forza maggiore, e comunque previa autorizzazione.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10</w:t>
      </w:r>
      <w:r>
        <w:rPr>
          <w:rFonts w:ascii="Times-Roman" w:hAnsi="Times-Roman" w:cs="Times-Roman"/>
          <w:sz w:val="23"/>
          <w:szCs w:val="23"/>
          <w:lang w:val="it-IT"/>
        </w:rPr>
        <w:t>. con riferimento a raggruppamenti temporanei: di impegnarsi altresì a non modificare la</w:t>
      </w:r>
      <w:r w:rsidR="0020673B">
        <w:rPr>
          <w:rFonts w:ascii="Times-Roman" w:hAnsi="Times-Roman" w:cs="Times-Roman"/>
          <w:sz w:val="23"/>
          <w:szCs w:val="23"/>
          <w:lang w:val="it-IT"/>
        </w:rPr>
        <w:t xml:space="preserve"> </w:t>
      </w:r>
      <w:r>
        <w:rPr>
          <w:rFonts w:ascii="Times-Roman" w:hAnsi="Times-Roman" w:cs="Times-Roman"/>
          <w:sz w:val="23"/>
          <w:szCs w:val="23"/>
          <w:lang w:val="it-IT"/>
        </w:rPr>
        <w:t>composizione del raggruppamento temporaneo da costituirsi sulla base del presente impegno, a</w:t>
      </w:r>
      <w:r w:rsidR="0020673B">
        <w:rPr>
          <w:rFonts w:ascii="Times-Roman" w:hAnsi="Times-Roman" w:cs="Times-Roman"/>
          <w:sz w:val="23"/>
          <w:szCs w:val="23"/>
          <w:lang w:val="it-IT"/>
        </w:rPr>
        <w:t xml:space="preserve"> </w:t>
      </w:r>
      <w:r>
        <w:rPr>
          <w:rFonts w:ascii="Times-Roman" w:hAnsi="Times-Roman" w:cs="Times-Roman"/>
          <w:sz w:val="23"/>
          <w:szCs w:val="23"/>
          <w:lang w:val="it-IT"/>
        </w:rPr>
        <w:t>perfezionare in tempo utile il relativo mandato irrevocabile indicando nel medesimo atto le parti del</w:t>
      </w:r>
      <w:r w:rsidR="0020673B">
        <w:rPr>
          <w:rFonts w:ascii="Times-Roman" w:hAnsi="Times-Roman" w:cs="Times-Roman"/>
          <w:sz w:val="23"/>
          <w:szCs w:val="23"/>
          <w:lang w:val="it-IT"/>
        </w:rPr>
        <w:t xml:space="preserve"> </w:t>
      </w:r>
      <w:r>
        <w:rPr>
          <w:rFonts w:ascii="Times-Roman" w:hAnsi="Times-Roman" w:cs="Times-Roman"/>
          <w:sz w:val="23"/>
          <w:szCs w:val="23"/>
          <w:lang w:val="it-IT"/>
        </w:rPr>
        <w:t>servizio da svolgersi in proporzione alla partecipazione di ciascun componente al raggruppamento,</w:t>
      </w:r>
      <w:r w:rsidR="0020673B">
        <w:rPr>
          <w:rFonts w:ascii="Times-Roman" w:hAnsi="Times-Roman" w:cs="Times-Roman"/>
          <w:sz w:val="23"/>
          <w:szCs w:val="23"/>
          <w:lang w:val="it-IT"/>
        </w:rPr>
        <w:t xml:space="preserve"> </w:t>
      </w:r>
      <w:r>
        <w:rPr>
          <w:rFonts w:ascii="Times-Roman" w:hAnsi="Times-Roman" w:cs="Times-Roman"/>
          <w:sz w:val="23"/>
          <w:szCs w:val="23"/>
          <w:lang w:val="it-IT"/>
        </w:rPr>
        <w:t>secondo il seguente schema, ed a conformarsi alla disciplina prevista dalle norme per i raggruppamenti</w:t>
      </w:r>
      <w:r w:rsidR="0020673B">
        <w:rPr>
          <w:rFonts w:ascii="Times-Roman" w:hAnsi="Times-Roman" w:cs="Times-Roman"/>
          <w:sz w:val="23"/>
          <w:szCs w:val="23"/>
          <w:lang w:val="it-IT"/>
        </w:rPr>
        <w:t xml:space="preserve"> </w:t>
      </w:r>
      <w:r>
        <w:rPr>
          <w:rFonts w:ascii="Times-Roman" w:hAnsi="Times-Roman" w:cs="Times-Roman"/>
          <w:sz w:val="23"/>
          <w:szCs w:val="23"/>
          <w:lang w:val="it-IT"/>
        </w:rPr>
        <w:t>temporanei: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Ripartizione dell’appalto nel raggruppamento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a) Istituto bancario </w:t>
      </w:r>
      <w:proofErr w:type="gramStart"/>
      <w:r>
        <w:rPr>
          <w:rFonts w:ascii="Times-Roman" w:hAnsi="Times-Roman" w:cs="Times-Roman"/>
          <w:sz w:val="23"/>
          <w:szCs w:val="23"/>
          <w:lang w:val="it-IT"/>
        </w:rPr>
        <w:t>capogruppo:…</w:t>
      </w:r>
      <w:proofErr w:type="gramEnd"/>
      <w:r>
        <w:rPr>
          <w:rFonts w:ascii="Times-Roman" w:hAnsi="Times-Roman" w:cs="Times-Roman"/>
          <w:sz w:val="23"/>
          <w:szCs w:val="23"/>
          <w:lang w:val="it-IT"/>
        </w:rPr>
        <w:t>………………. Svolgerà le seguenti parti del servizio…………………………</w:t>
      </w:r>
      <w:proofErr w:type="gramStart"/>
      <w:r>
        <w:rPr>
          <w:rFonts w:ascii="Times-Roman" w:hAnsi="Times-Roman" w:cs="Times-Roman"/>
          <w:sz w:val="23"/>
          <w:szCs w:val="23"/>
          <w:lang w:val="it-IT"/>
        </w:rPr>
        <w:t>…….</w:t>
      </w:r>
      <w:proofErr w:type="gramEnd"/>
      <w:r>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b) Istituto bancario/i </w:t>
      </w:r>
      <w:proofErr w:type="gramStart"/>
      <w:r>
        <w:rPr>
          <w:rFonts w:ascii="Times-Roman" w:hAnsi="Times-Roman" w:cs="Times-Roman"/>
          <w:sz w:val="23"/>
          <w:szCs w:val="23"/>
          <w:lang w:val="it-IT"/>
        </w:rPr>
        <w:t>mandanti:…</w:t>
      </w:r>
      <w:proofErr w:type="gramEnd"/>
      <w:r>
        <w:rPr>
          <w:rFonts w:ascii="Times-Roman" w:hAnsi="Times-Roman" w:cs="Times-Roman"/>
          <w:sz w:val="23"/>
          <w:szCs w:val="23"/>
          <w:lang w:val="it-IT"/>
        </w:rPr>
        <w:t>……………………………………………………………………………. Svolgerà le seguenti parti del servizio…………………………………………………………………….</w:t>
      </w:r>
    </w:p>
    <w:p w:rsidR="00727D6E" w:rsidRPr="00870171" w:rsidRDefault="00727D6E" w:rsidP="00870171">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b/>
          <w:bCs/>
          <w:sz w:val="23"/>
          <w:szCs w:val="23"/>
          <w:lang w:val="it-IT"/>
        </w:rPr>
        <w:t xml:space="preserve">11. </w:t>
      </w:r>
      <w:r w:rsidRPr="00870171">
        <w:rPr>
          <w:rFonts w:ascii="Times-Roman" w:hAnsi="Times-Roman" w:cs="Times-Roman"/>
          <w:sz w:val="23"/>
          <w:szCs w:val="23"/>
          <w:lang w:val="it-IT"/>
        </w:rPr>
        <w:t xml:space="preserve">che non sussistono rapporti di controllo o collegamento ai sensi dell’art. 2359 c.c. con altre imprese concorrenti per il medesimo lotto; </w:t>
      </w:r>
    </w:p>
    <w:p w:rsidR="00727D6E" w:rsidRPr="00870171" w:rsidRDefault="00727D6E" w:rsidP="00870171">
      <w:pPr>
        <w:autoSpaceDE w:val="0"/>
        <w:autoSpaceDN w:val="0"/>
        <w:adjustRightInd w:val="0"/>
        <w:spacing w:line="360" w:lineRule="auto"/>
        <w:jc w:val="both"/>
        <w:rPr>
          <w:rFonts w:ascii="Times-Roman" w:hAnsi="Times-Roman" w:cs="Times-Roman"/>
          <w:sz w:val="23"/>
          <w:szCs w:val="23"/>
          <w:lang w:val="it-IT"/>
        </w:rPr>
      </w:pPr>
      <w:r w:rsidRPr="00870171">
        <w:rPr>
          <w:rFonts w:ascii="Times-Roman" w:hAnsi="Times-Roman" w:cs="Times-Roman"/>
          <w:sz w:val="23"/>
          <w:szCs w:val="23"/>
          <w:lang w:val="it-IT"/>
        </w:rPr>
        <w:t xml:space="preserve">oppure </w:t>
      </w:r>
    </w:p>
    <w:p w:rsidR="00727D6E" w:rsidRPr="00870171" w:rsidRDefault="00727D6E" w:rsidP="00870171">
      <w:pPr>
        <w:autoSpaceDE w:val="0"/>
        <w:autoSpaceDN w:val="0"/>
        <w:adjustRightInd w:val="0"/>
        <w:spacing w:line="360" w:lineRule="auto"/>
        <w:jc w:val="both"/>
        <w:rPr>
          <w:rFonts w:ascii="Times-Roman" w:hAnsi="Times-Roman" w:cs="Times-Roman"/>
          <w:sz w:val="23"/>
          <w:szCs w:val="23"/>
          <w:lang w:val="it-IT"/>
        </w:rPr>
      </w:pPr>
      <w:r w:rsidRPr="00870171">
        <w:rPr>
          <w:rFonts w:ascii="Times-Roman" w:hAnsi="Times-Roman" w:cs="Times-Roman"/>
          <w:sz w:val="23"/>
          <w:szCs w:val="23"/>
          <w:lang w:val="it-IT"/>
        </w:rPr>
        <w:t xml:space="preserve">□ che sussiste un rapporto di controllo o collegamento ai sensi dell’art. 2359 c.c. con le seguenti imprese partecipanti alla presente gara: __________________________________ __________________________________ __________________________________ </w:t>
      </w:r>
    </w:p>
    <w:p w:rsidR="0020673B" w:rsidRPr="00870171" w:rsidRDefault="00727D6E" w:rsidP="00374669">
      <w:pPr>
        <w:autoSpaceDE w:val="0"/>
        <w:autoSpaceDN w:val="0"/>
        <w:adjustRightInd w:val="0"/>
        <w:spacing w:line="360" w:lineRule="auto"/>
        <w:jc w:val="both"/>
        <w:rPr>
          <w:rFonts w:ascii="Times-Roman" w:hAnsi="Times-Roman" w:cs="Times-Roman"/>
          <w:sz w:val="23"/>
          <w:szCs w:val="23"/>
          <w:lang w:val="it-IT"/>
        </w:rPr>
      </w:pPr>
      <w:r w:rsidRPr="00870171">
        <w:rPr>
          <w:rFonts w:ascii="Times-Roman" w:hAnsi="Times-Roman" w:cs="Times-Roman"/>
          <w:sz w:val="23"/>
          <w:szCs w:val="23"/>
          <w:lang w:val="it-IT"/>
        </w:rPr>
        <w:t xml:space="preserve">e che le offerte presentate sono state formulate autonomamente e non sono imputabili ad un unico centro decisionale; a tal fine, la presente dichiarazione è corredata dai documenti, inseriti in separata busta chiusa, utili a dimostrare che la situazione di controllo non ha influito sulla formulazione dell’offerta; </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12. </w:t>
      </w:r>
      <w:r w:rsidR="00995EC8">
        <w:rPr>
          <w:rFonts w:ascii="Times-Roman" w:hAnsi="Times-Roman" w:cs="Times-Roman"/>
          <w:sz w:val="23"/>
          <w:szCs w:val="23"/>
          <w:lang w:val="it-IT"/>
        </w:rPr>
        <w:t>di disporre</w:t>
      </w:r>
      <w:r>
        <w:rPr>
          <w:rFonts w:ascii="Times-Roman" w:hAnsi="Times-Roman" w:cs="Times-Roman"/>
          <w:sz w:val="23"/>
          <w:szCs w:val="23"/>
          <w:lang w:val="it-IT"/>
        </w:rPr>
        <w:t>, alla data di presentazione dell’offerta, di:</w:t>
      </w:r>
    </w:p>
    <w:p w:rsidR="00727D6E" w:rsidRDefault="0012353C"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w:t>
      </w:r>
      <w:r w:rsidR="00727D6E">
        <w:rPr>
          <w:rFonts w:ascii="Times-Roman" w:hAnsi="Times-Roman" w:cs="Times-Roman"/>
          <w:sz w:val="23"/>
          <w:szCs w:val="23"/>
          <w:lang w:val="it-IT"/>
        </w:rPr>
        <w:t xml:space="preserve"> N. _______________</w:t>
      </w:r>
      <w:proofErr w:type="gramStart"/>
      <w:r w:rsidR="00727D6E">
        <w:rPr>
          <w:rFonts w:ascii="Times-Roman" w:hAnsi="Times-Roman" w:cs="Times-Roman"/>
          <w:sz w:val="23"/>
          <w:szCs w:val="23"/>
          <w:lang w:val="it-IT"/>
        </w:rPr>
        <w:t>_(</w:t>
      </w:r>
      <w:proofErr w:type="gramEnd"/>
      <w:r w:rsidR="00727D6E">
        <w:rPr>
          <w:rFonts w:ascii="Times-Roman" w:hAnsi="Times-Roman" w:cs="Times-Roman"/>
          <w:sz w:val="23"/>
          <w:szCs w:val="23"/>
          <w:lang w:val="it-IT"/>
        </w:rPr>
        <w:t>indicare numero) sportelli operanti nel territorio del comune di Catania;</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di aver</w:t>
      </w:r>
      <w:r w:rsidRPr="002F2A54">
        <w:rPr>
          <w:rFonts w:ascii="Times-Roman" w:hAnsi="Times-Roman" w:cs="Times-Roman"/>
          <w:sz w:val="23"/>
          <w:szCs w:val="23"/>
          <w:lang w:val="it-IT"/>
        </w:rPr>
        <w:t xml:space="preserve"> svolto, con buon esito, nel</w:t>
      </w:r>
      <w:r>
        <w:rPr>
          <w:rFonts w:ascii="Times-Roman" w:hAnsi="Times-Roman" w:cs="Times-Roman"/>
          <w:sz w:val="23"/>
          <w:szCs w:val="23"/>
          <w:lang w:val="it-IT"/>
        </w:rPr>
        <w:t>l’ultimo quinquennio</w:t>
      </w:r>
      <w:r w:rsidRPr="002F2A54">
        <w:rPr>
          <w:rFonts w:ascii="Times-Roman" w:hAnsi="Times-Roman" w:cs="Times-Roman"/>
          <w:sz w:val="23"/>
          <w:szCs w:val="23"/>
          <w:lang w:val="it-IT"/>
        </w:rPr>
        <w:t xml:space="preserve"> i</w:t>
      </w:r>
      <w:r>
        <w:rPr>
          <w:rFonts w:ascii="Times-Roman" w:hAnsi="Times-Roman" w:cs="Times-Roman"/>
          <w:sz w:val="23"/>
          <w:szCs w:val="23"/>
          <w:lang w:val="it-IT"/>
        </w:rPr>
        <w:t>l</w:t>
      </w:r>
      <w:r w:rsidRPr="002F2A54">
        <w:rPr>
          <w:rFonts w:ascii="Times-Roman" w:hAnsi="Times-Roman" w:cs="Times-Roman"/>
          <w:sz w:val="23"/>
          <w:szCs w:val="23"/>
          <w:lang w:val="it-IT"/>
        </w:rPr>
        <w:t xml:space="preserve"> </w:t>
      </w:r>
      <w:proofErr w:type="spellStart"/>
      <w:r>
        <w:rPr>
          <w:rFonts w:ascii="Times-Roman" w:hAnsi="Times-Roman" w:cs="Times-Roman"/>
          <w:sz w:val="23"/>
          <w:szCs w:val="23"/>
          <w:lang w:val="it-IT"/>
        </w:rPr>
        <w:t>servizo</w:t>
      </w:r>
      <w:proofErr w:type="spellEnd"/>
      <w:r w:rsidRPr="002F2A54">
        <w:rPr>
          <w:rFonts w:ascii="Times-Roman" w:hAnsi="Times-Roman" w:cs="Times-Roman"/>
          <w:sz w:val="23"/>
          <w:szCs w:val="23"/>
          <w:lang w:val="it-IT"/>
        </w:rPr>
        <w:t xml:space="preserve"> di tesoreria per conto</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dei seguenti enti:</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 xml:space="preserve">ENTE   </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PERIODO</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Pr="002F2A54" w:rsidRDefault="002F2A54" w:rsidP="002F2A54">
      <w:pPr>
        <w:autoSpaceDE w:val="0"/>
        <w:autoSpaceDN w:val="0"/>
        <w:adjustRightInd w:val="0"/>
        <w:spacing w:line="360" w:lineRule="auto"/>
        <w:jc w:val="both"/>
        <w:rPr>
          <w:rFonts w:ascii="Times-Roman" w:hAnsi="Times-Roman" w:cs="Times-Roman"/>
          <w:sz w:val="23"/>
          <w:szCs w:val="23"/>
          <w:lang w:val="it-IT"/>
        </w:rPr>
      </w:pPr>
      <w:r w:rsidRPr="002F2A54">
        <w:rPr>
          <w:rFonts w:ascii="Times-Roman" w:hAnsi="Times-Roman" w:cs="Times-Roman"/>
          <w:sz w:val="23"/>
          <w:szCs w:val="23"/>
          <w:lang w:val="it-IT"/>
        </w:rPr>
        <w:t>………..</w:t>
      </w:r>
      <w:r w:rsidRPr="002F2A54">
        <w:rPr>
          <w:rFonts w:ascii="Times-Roman" w:hAnsi="Times-Roman" w:cs="Times-Roman"/>
          <w:sz w:val="23"/>
          <w:szCs w:val="23"/>
          <w:lang w:val="it-IT"/>
        </w:rPr>
        <w:tab/>
      </w:r>
      <w:r w:rsidRPr="002F2A54">
        <w:rPr>
          <w:rFonts w:ascii="Times-Roman" w:hAnsi="Times-Roman" w:cs="Times-Roman"/>
          <w:sz w:val="23"/>
          <w:szCs w:val="23"/>
          <w:lang w:val="it-IT"/>
        </w:rPr>
        <w:tab/>
      </w:r>
      <w:r w:rsidRPr="002F2A54">
        <w:rPr>
          <w:rFonts w:ascii="Times-Roman" w:hAnsi="Times-Roman" w:cs="Times-Roman"/>
          <w:sz w:val="23"/>
          <w:szCs w:val="23"/>
          <w:lang w:val="it-IT"/>
        </w:rPr>
        <w:tab/>
        <w:t>………….</w:t>
      </w:r>
    </w:p>
    <w:p w:rsidR="002F2A54" w:rsidRDefault="002F2A54" w:rsidP="00374669">
      <w:pPr>
        <w:autoSpaceDE w:val="0"/>
        <w:autoSpaceDN w:val="0"/>
        <w:adjustRightInd w:val="0"/>
        <w:spacing w:line="360" w:lineRule="auto"/>
        <w:jc w:val="both"/>
        <w:rPr>
          <w:rFonts w:ascii="Times-Roman" w:hAnsi="Times-Roman" w:cs="Times-Roman"/>
          <w:sz w:val="23"/>
          <w:szCs w:val="23"/>
          <w:lang w:val="it-IT"/>
        </w:rPr>
      </w:pP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inoltre,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lastRenderedPageBreak/>
        <w:t>- dispone delle necessarie dotazioni organiche e tecniche, personale qualificato in possesso di adeguate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capacità ed abilitazioni professionali relative, nonché di una propria organizzazione capace di fornire la</w:t>
      </w:r>
    </w:p>
    <w:p w:rsidR="00727D6E" w:rsidRDefault="00727D6E" w:rsidP="00995EC8">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xml:space="preserve">prestazione ottimale nell’ambito delle mansioni oggetto di </w:t>
      </w:r>
      <w:r w:rsidR="00995EC8">
        <w:rPr>
          <w:rFonts w:ascii="Times-Roman" w:hAnsi="Times-Roman" w:cs="Times-Roman"/>
          <w:sz w:val="23"/>
          <w:szCs w:val="23"/>
          <w:lang w:val="it-IT"/>
        </w:rPr>
        <w:t>affidamento</w:t>
      </w:r>
      <w:r>
        <w:rPr>
          <w:rFonts w:ascii="Times-Roman" w:hAnsi="Times-Roman" w:cs="Times-Roman"/>
          <w:sz w:val="23"/>
          <w:szCs w:val="23"/>
          <w:lang w:val="it-IT"/>
        </w:rPr>
        <w:t>;</w:t>
      </w:r>
    </w:p>
    <w:p w:rsidR="00562436" w:rsidRDefault="00562436"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 di essere in possesso, o di essere in grado di attivarla entro la data di inizio del servizio, di una procedura idonea a ricevere la documentazione contabile (mandati e reversali) con firma digitale secondo la normativa emanata dalla “</w:t>
      </w:r>
      <w:proofErr w:type="spellStart"/>
      <w:r>
        <w:rPr>
          <w:rFonts w:ascii="Times-Roman" w:hAnsi="Times-Roman" w:cs="Times-Roman"/>
          <w:sz w:val="23"/>
          <w:szCs w:val="23"/>
          <w:lang w:val="it-IT"/>
        </w:rPr>
        <w:t>DigitPA</w:t>
      </w:r>
      <w:proofErr w:type="spellEnd"/>
      <w:r>
        <w:rPr>
          <w:rFonts w:ascii="Times-Roman" w:hAnsi="Times-Roman" w:cs="Times-Roman"/>
          <w:sz w:val="23"/>
          <w:szCs w:val="23"/>
          <w:lang w:val="it-IT"/>
        </w:rPr>
        <w:t>” e formalizzata anche da circolari ABI n. 80 del 29/12/2003 e n. 35 del 07/08/2008;</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13</w:t>
      </w:r>
      <w:r>
        <w:rPr>
          <w:rFonts w:ascii="Times-Roman" w:hAnsi="Times-Roman" w:cs="Times-Roman"/>
          <w:sz w:val="23"/>
          <w:szCs w:val="23"/>
          <w:lang w:val="it-IT"/>
        </w:rPr>
        <w:t>. di aver preso conoscenza e di aver tenuto conto, nella formulazione dell’offerta delle condizioni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contrattuali e di tutti gli oneri compresi, degli obblighi e degli oneri relativi alle disposizioni in materia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di sicurezza, di assicurazione, di condizioni di lavoro e di previdenza e assistenza in vigore;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14</w:t>
      </w:r>
      <w:r>
        <w:rPr>
          <w:rFonts w:ascii="Times-Roman" w:hAnsi="Times-Roman" w:cs="Times-Roman"/>
          <w:sz w:val="23"/>
          <w:szCs w:val="23"/>
          <w:lang w:val="it-IT"/>
        </w:rPr>
        <w:t>. di accettare, senza condizione o riserva alcuna ed obbligandosi alla prestazione in conformità, tutte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le disposizioni e specifiche tecnico-esecutive stabilite in atti di gara, in particolare nello schema di</w:t>
      </w:r>
    </w:p>
    <w:p w:rsidR="00727D6E" w:rsidRDefault="00727D6E" w:rsidP="00715873">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convenzione e</w:t>
      </w:r>
      <w:r w:rsidR="00715873">
        <w:rPr>
          <w:rFonts w:ascii="Times-Roman" w:hAnsi="Times-Roman" w:cs="Times-Roman"/>
          <w:sz w:val="23"/>
          <w:szCs w:val="23"/>
          <w:lang w:val="it-IT"/>
        </w:rPr>
        <w:t xml:space="preserve"> nel disciplinare di gara;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15. </w:t>
      </w:r>
      <w:r>
        <w:rPr>
          <w:rFonts w:ascii="Times-Roman" w:hAnsi="Times-Roman" w:cs="Times-Roman"/>
          <w:sz w:val="23"/>
          <w:szCs w:val="23"/>
          <w:lang w:val="it-IT"/>
        </w:rPr>
        <w:t>di aver formulato l’offerta esclusivamente in proprio, senza averla posta a conoscenza di alcun altro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soggetto;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16. </w:t>
      </w:r>
      <w:r>
        <w:rPr>
          <w:rFonts w:ascii="Times-Roman" w:hAnsi="Times-Roman" w:cs="Times-Roman"/>
          <w:sz w:val="23"/>
          <w:szCs w:val="23"/>
          <w:lang w:val="it-IT"/>
        </w:rPr>
        <w:t>di non partecipa</w:t>
      </w:r>
      <w:r w:rsidR="00995EC8">
        <w:rPr>
          <w:rFonts w:ascii="Times-Roman" w:hAnsi="Times-Roman" w:cs="Times-Roman"/>
          <w:sz w:val="23"/>
          <w:szCs w:val="23"/>
          <w:lang w:val="it-IT"/>
        </w:rPr>
        <w:t>re all’indagine di mercato</w:t>
      </w:r>
      <w:r>
        <w:rPr>
          <w:rFonts w:ascii="Times-Roman" w:hAnsi="Times-Roman" w:cs="Times-Roman"/>
          <w:sz w:val="23"/>
          <w:szCs w:val="23"/>
          <w:lang w:val="it-IT"/>
        </w:rPr>
        <w:t xml:space="preserve"> in più di un’associazione temporanea o consorzio, e neppure in forma</w:t>
      </w:r>
      <w:r w:rsidR="00995EC8">
        <w:rPr>
          <w:rFonts w:ascii="Times-Roman" w:hAnsi="Times-Roman" w:cs="Times-Roman"/>
          <w:sz w:val="23"/>
          <w:szCs w:val="23"/>
          <w:lang w:val="it-IT"/>
        </w:rPr>
        <w:t xml:space="preserve"> </w:t>
      </w:r>
      <w:r>
        <w:rPr>
          <w:rFonts w:ascii="Times-Roman" w:hAnsi="Times-Roman" w:cs="Times-Roman"/>
          <w:sz w:val="23"/>
          <w:szCs w:val="23"/>
          <w:lang w:val="it-IT"/>
        </w:rPr>
        <w:t>individuale qualora abbia partecipato alla gara in associazione o consorzio qualora sia stato indicato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come esecutore dal consorzio stesso;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17</w:t>
      </w:r>
      <w:r>
        <w:rPr>
          <w:rFonts w:ascii="Times-Roman" w:hAnsi="Times-Roman" w:cs="Times-Roman"/>
          <w:sz w:val="23"/>
          <w:szCs w:val="23"/>
          <w:lang w:val="it-IT"/>
        </w:rPr>
        <w:t>. di impegnarsi a mantenere valida e vincolante l’offerta per 180 giorni consecutivi a decorrere dalla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scadenza del termine per la presentazione delle offerte;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18</w:t>
      </w:r>
      <w:r>
        <w:rPr>
          <w:rFonts w:ascii="Times-Roman" w:hAnsi="Times-Roman" w:cs="Times-Roman"/>
          <w:sz w:val="23"/>
          <w:szCs w:val="23"/>
          <w:lang w:val="it-IT"/>
        </w:rPr>
        <w:t>. di impegnarsi ad accettare la consegna del servizio, sotto riserva di legge, anche, eventualmente,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nelle more della stipula del contratto;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 xml:space="preserve">19. </w:t>
      </w:r>
      <w:r>
        <w:rPr>
          <w:rFonts w:ascii="Times-Roman" w:hAnsi="Times-Roman" w:cs="Times-Roman"/>
          <w:sz w:val="23"/>
          <w:szCs w:val="23"/>
          <w:lang w:val="it-IT"/>
        </w:rPr>
        <w:t>di impegnarsi, in caso di aggiudicazione, a stipulare il contratto nel giorno e nell’ora comunicate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dal Consorzio, consapevole che qualora entro il termine fissato l’istituto bancario non provveda agli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adempimenti richiesti, potrà decadere dall’aggiudicazione;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20</w:t>
      </w:r>
      <w:r w:rsidR="00847395">
        <w:rPr>
          <w:rFonts w:ascii="Times-Roman" w:hAnsi="Times-Roman" w:cs="Times-Roman"/>
          <w:sz w:val="23"/>
          <w:szCs w:val="23"/>
          <w:lang w:val="it-IT"/>
        </w:rPr>
        <w:t>. c</w:t>
      </w:r>
      <w:r>
        <w:rPr>
          <w:rFonts w:ascii="Times-Roman" w:hAnsi="Times-Roman" w:cs="Times-Roman"/>
          <w:sz w:val="23"/>
          <w:szCs w:val="23"/>
          <w:lang w:val="it-IT"/>
        </w:rPr>
        <w:t>he ogni comunicazione attinente lo svolgimento della gara dovrà essere inviata al seguente</w:t>
      </w:r>
      <w:r w:rsidR="00D167CF">
        <w:rPr>
          <w:rFonts w:ascii="Times-Roman" w:hAnsi="Times-Roman" w:cs="Times-Roman"/>
          <w:sz w:val="23"/>
          <w:szCs w:val="23"/>
          <w:lang w:val="it-IT"/>
        </w:rPr>
        <w:t xml:space="preserve"> </w:t>
      </w:r>
      <w:proofErr w:type="spellStart"/>
      <w:proofErr w:type="gramStart"/>
      <w:r>
        <w:rPr>
          <w:rFonts w:ascii="Times-Roman" w:hAnsi="Times-Roman" w:cs="Times-Roman"/>
          <w:sz w:val="23"/>
          <w:szCs w:val="23"/>
          <w:lang w:val="it-IT"/>
        </w:rPr>
        <w:t>indirizzo:_</w:t>
      </w:r>
      <w:proofErr w:type="gramEnd"/>
      <w:r>
        <w:rPr>
          <w:rFonts w:ascii="Times-Roman" w:hAnsi="Times-Roman" w:cs="Times-Roman"/>
          <w:sz w:val="23"/>
          <w:szCs w:val="23"/>
          <w:lang w:val="it-IT"/>
        </w:rPr>
        <w:t>______________________________di</w:t>
      </w:r>
      <w:proofErr w:type="spellEnd"/>
      <w:r>
        <w:rPr>
          <w:rFonts w:ascii="Times-Roman" w:hAnsi="Times-Roman" w:cs="Times-Roman"/>
          <w:sz w:val="23"/>
          <w:szCs w:val="23"/>
          <w:lang w:val="it-IT"/>
        </w:rPr>
        <w:t xml:space="preserve"> autorizzare l’utilizzo dell’indirizzo </w:t>
      </w:r>
      <w:proofErr w:type="spellStart"/>
      <w:r>
        <w:rPr>
          <w:rFonts w:ascii="Times-Roman" w:hAnsi="Times-Roman" w:cs="Times-Roman"/>
          <w:sz w:val="23"/>
          <w:szCs w:val="23"/>
          <w:lang w:val="it-IT"/>
        </w:rPr>
        <w:t>pec</w:t>
      </w:r>
      <w:proofErr w:type="spellEnd"/>
      <w:r>
        <w:rPr>
          <w:rFonts w:ascii="Times-Roman" w:hAnsi="Times-Roman" w:cs="Times-Roman"/>
          <w:sz w:val="23"/>
          <w:szCs w:val="23"/>
          <w:lang w:val="it-IT"/>
        </w:rPr>
        <w:t xml:space="preserve"> ai fini dell’invio delle comunicazioni che questo ente effettuer</w:t>
      </w:r>
      <w:r w:rsidR="00D167CF">
        <w:rPr>
          <w:rFonts w:ascii="Times-Roman" w:hAnsi="Times-Roman" w:cs="Times-Roman"/>
          <w:sz w:val="23"/>
          <w:szCs w:val="23"/>
          <w:lang w:val="it-IT"/>
        </w:rPr>
        <w:t>à ai sensi ai sensi dell’art. 52</w:t>
      </w:r>
      <w:r>
        <w:rPr>
          <w:rFonts w:ascii="Times-Roman" w:hAnsi="Times-Roman" w:cs="Times-Roman"/>
          <w:sz w:val="23"/>
          <w:szCs w:val="23"/>
          <w:lang w:val="it-IT"/>
        </w:rPr>
        <w:t xml:space="preserve"> del </w:t>
      </w:r>
      <w:proofErr w:type="spellStart"/>
      <w:r>
        <w:rPr>
          <w:rFonts w:ascii="Times-Roman" w:hAnsi="Times-Roman" w:cs="Times-Roman"/>
          <w:sz w:val="23"/>
          <w:szCs w:val="23"/>
          <w:lang w:val="it-IT"/>
        </w:rPr>
        <w:t>D.Lgs</w:t>
      </w:r>
      <w:proofErr w:type="spellEnd"/>
      <w:r>
        <w:rPr>
          <w:rFonts w:ascii="Times-Roman" w:hAnsi="Times-Roman" w:cs="Times-Roman"/>
          <w:sz w:val="23"/>
          <w:szCs w:val="23"/>
          <w:lang w:val="it-IT"/>
        </w:rPr>
        <w:t xml:space="preserve"> 50/2016;</w:t>
      </w:r>
    </w:p>
    <w:p w:rsidR="00727D6E" w:rsidRDefault="00995EC8"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21</w:t>
      </w:r>
      <w:r w:rsidR="00727D6E">
        <w:rPr>
          <w:rFonts w:ascii="Times-Roman" w:hAnsi="Times-Roman" w:cs="Times-Roman"/>
          <w:sz w:val="23"/>
          <w:szCs w:val="23"/>
          <w:lang w:val="it-IT"/>
        </w:rPr>
        <w:t>. di rispondere dell’osservanza delle condizioni economiche e normative dei lavoratori previste dai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contratti collettivi nazionali ed integrativi regionali o provinciali vigenti, ciascuno in ragione delle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disposizioni contenute nel contratto collettivo della categoria di appartenenza;</w:t>
      </w:r>
    </w:p>
    <w:p w:rsidR="00727D6E" w:rsidRDefault="00995EC8" w:rsidP="00185E54">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22</w:t>
      </w:r>
      <w:r w:rsidR="00185E54">
        <w:rPr>
          <w:rFonts w:ascii="Times-Roman" w:hAnsi="Times-Roman" w:cs="Times-Roman"/>
          <w:sz w:val="23"/>
          <w:szCs w:val="23"/>
          <w:lang w:val="it-IT"/>
        </w:rPr>
        <w:t>. che ai sensi</w:t>
      </w:r>
      <w:r w:rsidR="00727D6E">
        <w:rPr>
          <w:rFonts w:ascii="Times-Roman" w:hAnsi="Times-Roman" w:cs="Times-Roman"/>
          <w:sz w:val="23"/>
          <w:szCs w:val="23"/>
          <w:lang w:val="it-IT"/>
        </w:rPr>
        <w:t xml:space="preserve"> del </w:t>
      </w:r>
      <w:proofErr w:type="spellStart"/>
      <w:proofErr w:type="gramStart"/>
      <w:r w:rsidR="00727D6E">
        <w:rPr>
          <w:rFonts w:ascii="Times-Roman" w:hAnsi="Times-Roman" w:cs="Times-Roman"/>
          <w:sz w:val="23"/>
          <w:szCs w:val="23"/>
          <w:lang w:val="it-IT"/>
        </w:rPr>
        <w:t>D.Lgs</w:t>
      </w:r>
      <w:proofErr w:type="spellEnd"/>
      <w:proofErr w:type="gramEnd"/>
      <w:r w:rsidR="00727D6E">
        <w:rPr>
          <w:rFonts w:ascii="Times-Roman" w:hAnsi="Times-Roman" w:cs="Times-Roman"/>
          <w:sz w:val="23"/>
          <w:szCs w:val="23"/>
          <w:lang w:val="it-IT"/>
        </w:rPr>
        <w:t xml:space="preserve"> 196/2003 </w:t>
      </w:r>
      <w:r w:rsidR="00185E54">
        <w:rPr>
          <w:rFonts w:ascii="Times-Roman" w:hAnsi="Times-Roman" w:cs="Times-Roman"/>
          <w:sz w:val="23"/>
          <w:szCs w:val="23"/>
          <w:lang w:val="it-IT"/>
        </w:rPr>
        <w:t>i dati  personali resi saranno trattati esclusivamente nell’ambito del presente affidamento, e di autorizzare il trattamento dei dati nei modi e nei limiti necessari alle predette finalità</w:t>
      </w:r>
      <w:r w:rsidR="00727D6E">
        <w:rPr>
          <w:rFonts w:ascii="Times-Roman" w:hAnsi="Times-Roman" w:cs="Times-Roman"/>
          <w:sz w:val="23"/>
          <w:szCs w:val="23"/>
          <w:lang w:val="it-IT"/>
        </w:rPr>
        <w:t>;</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w:t>
      </w:r>
      <w:r w:rsidR="00185E54">
        <w:rPr>
          <w:rFonts w:ascii="Times-Bold" w:hAnsi="Times-Bold" w:cs="Times-Bold"/>
          <w:b/>
          <w:bCs/>
          <w:sz w:val="23"/>
          <w:szCs w:val="23"/>
          <w:lang w:val="it-IT"/>
        </w:rPr>
        <w:t>3</w:t>
      </w:r>
      <w:r>
        <w:rPr>
          <w:rFonts w:ascii="Times-Roman" w:hAnsi="Times-Roman" w:cs="Times-Roman"/>
          <w:sz w:val="23"/>
          <w:szCs w:val="23"/>
          <w:lang w:val="it-IT"/>
        </w:rPr>
        <w:t>. di essere consapevole che, ai sensi della normativa vigente, la dichiarazione mendace è punita ai</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sensi del codice penale e delle leggi s</w:t>
      </w:r>
      <w:r w:rsidR="00847395">
        <w:rPr>
          <w:rFonts w:ascii="Times-Roman" w:hAnsi="Times-Roman" w:cs="Times-Roman"/>
          <w:sz w:val="23"/>
          <w:szCs w:val="23"/>
          <w:lang w:val="it-IT"/>
        </w:rPr>
        <w:t>peciali in materia;</w:t>
      </w:r>
    </w:p>
    <w:p w:rsidR="00727D6E" w:rsidRDefault="00185E54"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24</w:t>
      </w:r>
      <w:r w:rsidR="00727D6E">
        <w:rPr>
          <w:rFonts w:ascii="Times-Roman" w:hAnsi="Times-Roman" w:cs="Times-Roman"/>
          <w:sz w:val="23"/>
          <w:szCs w:val="23"/>
          <w:lang w:val="it-IT"/>
        </w:rPr>
        <w:t>. di aver formulato l’offerta senza che siano intercorsi accordi con altri soggetti in merito al suo</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contenuto;</w:t>
      </w:r>
    </w:p>
    <w:p w:rsidR="00727D6E" w:rsidRDefault="00185E54"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lastRenderedPageBreak/>
        <w:t>25</w:t>
      </w:r>
      <w:r w:rsidR="00727D6E">
        <w:rPr>
          <w:rFonts w:ascii="Times-Roman" w:hAnsi="Times-Roman" w:cs="Times-Roman"/>
          <w:sz w:val="23"/>
          <w:szCs w:val="23"/>
          <w:lang w:val="it-IT"/>
        </w:rPr>
        <w:t>. di non aver assunto accordi in ordine alla partecipazione propria o di altri concorrenti alla presente</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procedura;</w:t>
      </w:r>
    </w:p>
    <w:p w:rsidR="00727D6E" w:rsidRDefault="00185E54" w:rsidP="00374669">
      <w:pPr>
        <w:autoSpaceDE w:val="0"/>
        <w:autoSpaceDN w:val="0"/>
        <w:adjustRightInd w:val="0"/>
        <w:spacing w:line="360" w:lineRule="auto"/>
        <w:jc w:val="both"/>
        <w:rPr>
          <w:rFonts w:ascii="Times-Roman" w:hAnsi="Times-Roman" w:cs="Times-Roman"/>
          <w:sz w:val="23"/>
          <w:szCs w:val="23"/>
          <w:lang w:val="it-IT"/>
        </w:rPr>
      </w:pPr>
      <w:r>
        <w:rPr>
          <w:rFonts w:ascii="Times-Bold" w:hAnsi="Times-Bold" w:cs="Times-Bold"/>
          <w:b/>
          <w:bCs/>
          <w:sz w:val="23"/>
          <w:szCs w:val="23"/>
          <w:lang w:val="it-IT"/>
        </w:rPr>
        <w:t>26</w:t>
      </w:r>
      <w:r w:rsidR="00727D6E">
        <w:rPr>
          <w:rFonts w:ascii="Times-Roman" w:hAnsi="Times-Roman" w:cs="Times-Roman"/>
          <w:sz w:val="23"/>
          <w:szCs w:val="23"/>
          <w:lang w:val="it-IT"/>
        </w:rPr>
        <w:t>. di impegnarsi a stipulare il contratto e gestire l’esecuzione personalmente o, ove consentito dalla</w:t>
      </w: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legge, tramite altri soggetti in ogni caso estranei agli altri concorrenti partecipanti alla procedura.</w:t>
      </w:r>
    </w:p>
    <w:p w:rsidR="00185E54" w:rsidRDefault="00185E54" w:rsidP="00374669">
      <w:pPr>
        <w:autoSpaceDE w:val="0"/>
        <w:autoSpaceDN w:val="0"/>
        <w:adjustRightInd w:val="0"/>
        <w:spacing w:line="360" w:lineRule="auto"/>
        <w:jc w:val="both"/>
        <w:rPr>
          <w:rFonts w:ascii="Times-Roman" w:hAnsi="Times-Roman" w:cs="Times-Roman"/>
          <w:sz w:val="23"/>
          <w:szCs w:val="23"/>
          <w:lang w:val="it-IT"/>
        </w:rPr>
      </w:pPr>
    </w:p>
    <w:p w:rsidR="00185E54" w:rsidRDefault="00185E54" w:rsidP="00185E54">
      <w:pPr>
        <w:autoSpaceDE w:val="0"/>
        <w:autoSpaceDN w:val="0"/>
        <w:adjustRightInd w:val="0"/>
        <w:spacing w:line="360" w:lineRule="auto"/>
        <w:jc w:val="center"/>
        <w:rPr>
          <w:rFonts w:ascii="Times-Roman" w:hAnsi="Times-Roman" w:cs="Times-Roman"/>
          <w:sz w:val="23"/>
          <w:szCs w:val="23"/>
          <w:lang w:val="it-IT"/>
        </w:rPr>
      </w:pPr>
      <w:r>
        <w:rPr>
          <w:rFonts w:ascii="Times-Roman" w:hAnsi="Times-Roman" w:cs="Times-Roman"/>
          <w:sz w:val="23"/>
          <w:szCs w:val="23"/>
          <w:lang w:val="it-IT"/>
        </w:rPr>
        <w:t>OFFRE</w:t>
      </w:r>
    </w:p>
    <w:tbl>
      <w:tblPr>
        <w:tblW w:w="0" w:type="auto"/>
        <w:tblInd w:w="2" w:type="dxa"/>
        <w:tblLayout w:type="fixed"/>
        <w:tblCellMar>
          <w:left w:w="0" w:type="dxa"/>
          <w:right w:w="0" w:type="dxa"/>
        </w:tblCellMar>
        <w:tblLook w:val="0000" w:firstRow="0" w:lastRow="0" w:firstColumn="0" w:lastColumn="0" w:noHBand="0" w:noVBand="0"/>
      </w:tblPr>
      <w:tblGrid>
        <w:gridCol w:w="4388"/>
        <w:gridCol w:w="4270"/>
      </w:tblGrid>
      <w:tr w:rsidR="00185E54" w:rsidRPr="005A0C6B" w:rsidTr="003F699F">
        <w:trPr>
          <w:trHeight w:val="2537"/>
        </w:trPr>
        <w:tc>
          <w:tcPr>
            <w:tcW w:w="4388" w:type="dxa"/>
            <w:tcBorders>
              <w:top w:val="single" w:sz="4" w:space="0" w:color="000000"/>
              <w:left w:val="single" w:sz="4" w:space="0" w:color="000000"/>
              <w:bottom w:val="single" w:sz="4" w:space="0" w:color="000000"/>
              <w:right w:val="single" w:sz="4" w:space="0" w:color="000000"/>
            </w:tcBorders>
          </w:tcPr>
          <w:p w:rsidR="00185E54" w:rsidRDefault="00185E54" w:rsidP="003F699F">
            <w:pPr>
              <w:jc w:val="both"/>
              <w:rPr>
                <w:sz w:val="22"/>
                <w:szCs w:val="22"/>
                <w:lang w:val="it-IT"/>
              </w:rPr>
            </w:pPr>
            <w:r w:rsidRPr="00185E54">
              <w:rPr>
                <w:bCs/>
                <w:sz w:val="22"/>
                <w:szCs w:val="22"/>
                <w:lang w:val="it-IT"/>
              </w:rPr>
              <w:t>1) Tasso d'interesse attivo da applicarsi sulle giacenze di cassa:</w:t>
            </w:r>
            <w:r w:rsidRPr="00440CB9">
              <w:rPr>
                <w:b/>
                <w:bCs/>
                <w:sz w:val="22"/>
                <w:szCs w:val="22"/>
                <w:lang w:val="it-IT"/>
              </w:rPr>
              <w:t xml:space="preserve"> </w:t>
            </w:r>
            <w:r w:rsidRPr="00440CB9">
              <w:rPr>
                <w:i/>
                <w:iCs/>
                <w:sz w:val="22"/>
                <w:szCs w:val="22"/>
                <w:lang w:val="it-IT"/>
              </w:rPr>
              <w:t xml:space="preserve">spread </w:t>
            </w:r>
            <w:r w:rsidRPr="00440CB9">
              <w:rPr>
                <w:sz w:val="22"/>
                <w:szCs w:val="22"/>
                <w:lang w:val="it-IT"/>
              </w:rPr>
              <w:t xml:space="preserve">su </w:t>
            </w:r>
            <w:proofErr w:type="spellStart"/>
            <w:r w:rsidRPr="00440CB9">
              <w:rPr>
                <w:sz w:val="22"/>
                <w:szCs w:val="22"/>
                <w:lang w:val="it-IT"/>
              </w:rPr>
              <w:t>Euribor</w:t>
            </w:r>
            <w:proofErr w:type="spellEnd"/>
            <w:r w:rsidRPr="00440CB9">
              <w:rPr>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p w:rsidR="00185E54" w:rsidRPr="00FF4686" w:rsidRDefault="00185E54" w:rsidP="003F699F">
            <w:pPr>
              <w:jc w:val="both"/>
              <w:rPr>
                <w:sz w:val="22"/>
                <w:szCs w:val="22"/>
                <w:lang w:val="it-IT"/>
              </w:rPr>
            </w:pPr>
          </w:p>
        </w:tc>
        <w:tc>
          <w:tcPr>
            <w:tcW w:w="4270" w:type="dxa"/>
            <w:tcBorders>
              <w:top w:val="single" w:sz="4" w:space="0" w:color="000000"/>
              <w:left w:val="single" w:sz="4" w:space="0" w:color="000000"/>
              <w:bottom w:val="single" w:sz="4" w:space="0" w:color="000000"/>
              <w:right w:val="single" w:sz="4" w:space="0" w:color="000000"/>
            </w:tcBorders>
          </w:tcPr>
          <w:p w:rsidR="00185E54" w:rsidRPr="002D4BA9" w:rsidRDefault="00185E54" w:rsidP="003F699F">
            <w:pPr>
              <w:ind w:right="1296"/>
              <w:jc w:val="center"/>
              <w:rPr>
                <w:color w:val="000000"/>
                <w:spacing w:val="-3"/>
                <w:sz w:val="22"/>
                <w:szCs w:val="22"/>
                <w:lang w:val="it-IT"/>
              </w:rPr>
            </w:pPr>
            <w:r w:rsidRPr="002D4BA9">
              <w:rPr>
                <w:color w:val="000000"/>
                <w:spacing w:val="-3"/>
                <w:sz w:val="22"/>
                <w:szCs w:val="22"/>
                <w:lang w:val="it-IT"/>
              </w:rPr>
              <w:t xml:space="preserve">Spread offerto </w:t>
            </w:r>
            <w:r w:rsidRPr="002D4BA9">
              <w:rPr>
                <w:i/>
                <w:color w:val="000000"/>
                <w:spacing w:val="-3"/>
                <w:sz w:val="22"/>
                <w:szCs w:val="22"/>
                <w:lang w:val="it-IT"/>
              </w:rPr>
              <w:t>(in cifre e lettere)</w:t>
            </w:r>
            <w:r w:rsidRPr="002D4BA9">
              <w:rPr>
                <w:color w:val="000000"/>
                <w:spacing w:val="-3"/>
                <w:sz w:val="22"/>
                <w:szCs w:val="22"/>
                <w:lang w:val="it-IT"/>
              </w:rPr>
              <w:t>:</w:t>
            </w:r>
          </w:p>
        </w:tc>
      </w:tr>
      <w:tr w:rsidR="00185E54" w:rsidRPr="005A0C6B" w:rsidTr="003F699F">
        <w:trPr>
          <w:trHeight w:val="2649"/>
        </w:trPr>
        <w:tc>
          <w:tcPr>
            <w:tcW w:w="4388" w:type="dxa"/>
            <w:tcBorders>
              <w:top w:val="single" w:sz="4" w:space="0" w:color="000000"/>
              <w:left w:val="single" w:sz="4" w:space="0" w:color="000000"/>
              <w:bottom w:val="single" w:sz="4" w:space="0" w:color="000000"/>
              <w:right w:val="single" w:sz="4" w:space="0" w:color="000000"/>
            </w:tcBorders>
          </w:tcPr>
          <w:p w:rsidR="00185E54" w:rsidRDefault="00185E54" w:rsidP="00185E54">
            <w:pPr>
              <w:tabs>
                <w:tab w:val="decimal" w:pos="0"/>
              </w:tabs>
              <w:spacing w:before="288"/>
              <w:ind w:right="324"/>
              <w:jc w:val="both"/>
              <w:rPr>
                <w:b/>
                <w:bCs/>
                <w:color w:val="000000"/>
                <w:spacing w:val="5"/>
                <w:lang w:val="it-IT"/>
              </w:rPr>
            </w:pPr>
            <w:r w:rsidRPr="00185E54">
              <w:rPr>
                <w:bCs/>
                <w:sz w:val="22"/>
                <w:szCs w:val="22"/>
                <w:lang w:val="it-IT"/>
              </w:rPr>
              <w:t>2) Tasso d'interesse passivo da applicarsi sull'utilizzo dell'anticipazione di tesoreria:</w:t>
            </w:r>
            <w:r w:rsidRPr="00440CB9">
              <w:rPr>
                <w:b/>
                <w:bCs/>
                <w:sz w:val="22"/>
                <w:szCs w:val="22"/>
                <w:lang w:val="it-IT"/>
              </w:rPr>
              <w:t xml:space="preserve"> </w:t>
            </w:r>
            <w:r w:rsidRPr="00440CB9">
              <w:rPr>
                <w:bCs/>
                <w:i/>
                <w:sz w:val="22"/>
                <w:szCs w:val="22"/>
                <w:lang w:val="it-IT"/>
              </w:rPr>
              <w:t>spread</w:t>
            </w:r>
            <w:r w:rsidRPr="00440CB9">
              <w:rPr>
                <w:bCs/>
                <w:sz w:val="22"/>
                <w:szCs w:val="22"/>
                <w:lang w:val="it-IT"/>
              </w:rPr>
              <w:t xml:space="preserve"> su </w:t>
            </w:r>
            <w:proofErr w:type="spellStart"/>
            <w:r w:rsidRPr="00440CB9">
              <w:rPr>
                <w:bCs/>
                <w:sz w:val="22"/>
                <w:szCs w:val="22"/>
                <w:lang w:val="it-IT"/>
              </w:rPr>
              <w:t>Euribor</w:t>
            </w:r>
            <w:proofErr w:type="spellEnd"/>
            <w:r w:rsidRPr="00440CB9">
              <w:rPr>
                <w:bCs/>
                <w:sz w:val="22"/>
                <w:szCs w:val="22"/>
                <w:lang w:val="it-IT"/>
              </w:rPr>
              <w:t xml:space="preserve"> 3 mesi con divisore 360 calcolato prendendo come riferimento, la media del mese precedente l'inizio di ciascun trimestre (che verrà pubblicato sulla stampa specialistica) da indicare con un massimo di due decimali</w:t>
            </w:r>
          </w:p>
        </w:tc>
        <w:tc>
          <w:tcPr>
            <w:tcW w:w="4270" w:type="dxa"/>
            <w:tcBorders>
              <w:top w:val="single" w:sz="4" w:space="0" w:color="000000"/>
              <w:left w:val="single" w:sz="4" w:space="0" w:color="000000"/>
              <w:bottom w:val="single" w:sz="4" w:space="0" w:color="000000"/>
              <w:right w:val="single" w:sz="4" w:space="0" w:color="000000"/>
            </w:tcBorders>
          </w:tcPr>
          <w:p w:rsidR="00185E54" w:rsidRPr="002D4BA9" w:rsidRDefault="00185E54" w:rsidP="003F699F">
            <w:pPr>
              <w:ind w:right="1296"/>
              <w:jc w:val="center"/>
              <w:rPr>
                <w:color w:val="000000"/>
                <w:spacing w:val="-3"/>
                <w:sz w:val="22"/>
                <w:szCs w:val="22"/>
                <w:lang w:val="it-IT"/>
              </w:rPr>
            </w:pPr>
            <w:r w:rsidRPr="002D4BA9">
              <w:rPr>
                <w:color w:val="000000"/>
                <w:spacing w:val="-3"/>
                <w:sz w:val="22"/>
                <w:szCs w:val="22"/>
                <w:lang w:val="it-IT"/>
              </w:rPr>
              <w:t xml:space="preserve">Spread offerto </w:t>
            </w:r>
            <w:r w:rsidRPr="002D4BA9">
              <w:rPr>
                <w:i/>
                <w:color w:val="000000"/>
                <w:spacing w:val="-3"/>
                <w:sz w:val="22"/>
                <w:szCs w:val="22"/>
                <w:lang w:val="it-IT"/>
              </w:rPr>
              <w:t>(in cifre e lettere)</w:t>
            </w:r>
            <w:r w:rsidRPr="002D4BA9">
              <w:rPr>
                <w:color w:val="000000"/>
                <w:spacing w:val="-3"/>
                <w:sz w:val="22"/>
                <w:szCs w:val="22"/>
                <w:lang w:val="it-IT"/>
              </w:rPr>
              <w:t>:</w:t>
            </w:r>
          </w:p>
        </w:tc>
      </w:tr>
      <w:tr w:rsidR="00185E54" w:rsidRPr="005A0C6B" w:rsidTr="003F699F">
        <w:trPr>
          <w:trHeight w:val="2649"/>
        </w:trPr>
        <w:tc>
          <w:tcPr>
            <w:tcW w:w="4388" w:type="dxa"/>
            <w:tcBorders>
              <w:top w:val="single" w:sz="4" w:space="0" w:color="000000"/>
              <w:left w:val="single" w:sz="4" w:space="0" w:color="000000"/>
              <w:bottom w:val="single" w:sz="4" w:space="0" w:color="000000"/>
              <w:right w:val="single" w:sz="4" w:space="0" w:color="000000"/>
            </w:tcBorders>
          </w:tcPr>
          <w:p w:rsidR="00185E54" w:rsidRDefault="00185E54" w:rsidP="00A41FC3">
            <w:pPr>
              <w:tabs>
                <w:tab w:val="decimal" w:pos="288"/>
                <w:tab w:val="decimal" w:pos="432"/>
              </w:tabs>
              <w:spacing w:before="288"/>
              <w:ind w:left="144" w:right="324"/>
              <w:jc w:val="both"/>
              <w:rPr>
                <w:b/>
                <w:bCs/>
                <w:color w:val="000000"/>
                <w:spacing w:val="5"/>
                <w:lang w:val="it-IT"/>
              </w:rPr>
            </w:pPr>
            <w:r>
              <w:rPr>
                <w:bCs/>
                <w:sz w:val="22"/>
                <w:szCs w:val="22"/>
                <w:lang w:val="it-IT"/>
              </w:rPr>
              <w:t>3</w:t>
            </w:r>
            <w:r w:rsidRPr="00440CB9">
              <w:rPr>
                <w:bCs/>
                <w:sz w:val="22"/>
                <w:szCs w:val="22"/>
                <w:lang w:val="it-IT"/>
              </w:rPr>
              <w:t>) Commissione per pagamenti di importo superiore a € 1.000,00 da eseguirsi con accredito in conti correnti c/o istituti bancari diversi dal Tesoriere</w:t>
            </w:r>
          </w:p>
        </w:tc>
        <w:tc>
          <w:tcPr>
            <w:tcW w:w="4270" w:type="dxa"/>
            <w:tcBorders>
              <w:top w:val="single" w:sz="4" w:space="0" w:color="000000"/>
              <w:left w:val="single" w:sz="4" w:space="0" w:color="000000"/>
              <w:bottom w:val="single" w:sz="4" w:space="0" w:color="000000"/>
              <w:right w:val="single" w:sz="4" w:space="0" w:color="000000"/>
            </w:tcBorders>
          </w:tcPr>
          <w:p w:rsidR="00185E54" w:rsidRDefault="00185E54" w:rsidP="003F699F">
            <w:pPr>
              <w:ind w:right="1296"/>
              <w:jc w:val="center"/>
              <w:rPr>
                <w:color w:val="000000"/>
                <w:spacing w:val="-3"/>
                <w:lang w:val="it-IT"/>
              </w:rPr>
            </w:pPr>
          </w:p>
          <w:p w:rsidR="00185E54" w:rsidRPr="002D4BA9" w:rsidRDefault="00185E54" w:rsidP="003F699F">
            <w:pPr>
              <w:ind w:right="1296"/>
              <w:jc w:val="center"/>
              <w:rPr>
                <w:color w:val="000000"/>
                <w:spacing w:val="-3"/>
                <w:sz w:val="22"/>
                <w:szCs w:val="22"/>
                <w:lang w:val="it-IT"/>
              </w:rPr>
            </w:pPr>
            <w:r w:rsidRPr="002D4BA9">
              <w:rPr>
                <w:color w:val="000000"/>
                <w:spacing w:val="-3"/>
                <w:sz w:val="22"/>
                <w:szCs w:val="22"/>
                <w:lang w:val="it-IT"/>
              </w:rPr>
              <w:t xml:space="preserve">Commissione € </w:t>
            </w:r>
            <w:r w:rsidRPr="002D4BA9">
              <w:rPr>
                <w:i/>
                <w:color w:val="000000"/>
                <w:spacing w:val="-3"/>
                <w:sz w:val="22"/>
                <w:szCs w:val="22"/>
                <w:lang w:val="it-IT"/>
              </w:rPr>
              <w:t>(in cifre e lettere)</w:t>
            </w:r>
            <w:r w:rsidRPr="002D4BA9">
              <w:rPr>
                <w:color w:val="000000"/>
                <w:spacing w:val="-3"/>
                <w:sz w:val="22"/>
                <w:szCs w:val="22"/>
                <w:lang w:val="it-IT"/>
              </w:rPr>
              <w:t>:</w:t>
            </w:r>
          </w:p>
        </w:tc>
      </w:tr>
      <w:tr w:rsidR="00185E54" w:rsidRPr="005A0C6B" w:rsidTr="003F699F">
        <w:trPr>
          <w:trHeight w:val="2649"/>
        </w:trPr>
        <w:tc>
          <w:tcPr>
            <w:tcW w:w="4388" w:type="dxa"/>
            <w:tcBorders>
              <w:top w:val="single" w:sz="4" w:space="0" w:color="000000"/>
              <w:left w:val="single" w:sz="4" w:space="0" w:color="000000"/>
              <w:bottom w:val="single" w:sz="4" w:space="0" w:color="000000"/>
              <w:right w:val="single" w:sz="4" w:space="0" w:color="000000"/>
            </w:tcBorders>
          </w:tcPr>
          <w:p w:rsidR="00185E54" w:rsidRDefault="00A41FC3" w:rsidP="00A41FC3">
            <w:pPr>
              <w:tabs>
                <w:tab w:val="decimal" w:pos="288"/>
                <w:tab w:val="decimal" w:pos="432"/>
              </w:tabs>
              <w:spacing w:before="288"/>
              <w:ind w:left="144" w:right="324"/>
              <w:jc w:val="both"/>
              <w:rPr>
                <w:bCs/>
                <w:sz w:val="22"/>
                <w:szCs w:val="22"/>
                <w:lang w:val="it-IT"/>
              </w:rPr>
            </w:pPr>
            <w:r>
              <w:rPr>
                <w:bCs/>
                <w:sz w:val="22"/>
                <w:szCs w:val="22"/>
                <w:lang w:val="it-IT"/>
              </w:rPr>
              <w:t xml:space="preserve">4) </w:t>
            </w:r>
            <w:r w:rsidRPr="00A41FC3">
              <w:rPr>
                <w:bCs/>
                <w:sz w:val="22"/>
                <w:szCs w:val="22"/>
                <w:lang w:val="it-IT"/>
              </w:rPr>
              <w:t>Riduzione compenso annuale a favore del tesoriere in termini percentuali con due cifre dopo la virgola</w:t>
            </w:r>
            <w:r>
              <w:rPr>
                <w:bCs/>
                <w:sz w:val="22"/>
                <w:szCs w:val="22"/>
                <w:lang w:val="it-IT"/>
              </w:rPr>
              <w:t xml:space="preserve"> (importo da ribassare: € 5.000,00)</w:t>
            </w:r>
          </w:p>
        </w:tc>
        <w:tc>
          <w:tcPr>
            <w:tcW w:w="4270" w:type="dxa"/>
            <w:tcBorders>
              <w:top w:val="single" w:sz="4" w:space="0" w:color="000000"/>
              <w:left w:val="single" w:sz="4" w:space="0" w:color="000000"/>
              <w:bottom w:val="single" w:sz="4" w:space="0" w:color="000000"/>
              <w:right w:val="single" w:sz="4" w:space="0" w:color="000000"/>
            </w:tcBorders>
          </w:tcPr>
          <w:p w:rsidR="00A41FC3" w:rsidRDefault="00A41FC3" w:rsidP="003F699F">
            <w:pPr>
              <w:ind w:right="1296"/>
              <w:jc w:val="center"/>
              <w:rPr>
                <w:sz w:val="22"/>
                <w:szCs w:val="22"/>
                <w:lang w:val="it-IT"/>
              </w:rPr>
            </w:pPr>
          </w:p>
          <w:p w:rsidR="00185E54" w:rsidRDefault="00A41FC3" w:rsidP="00A41FC3">
            <w:pPr>
              <w:ind w:right="1296"/>
              <w:jc w:val="both"/>
              <w:rPr>
                <w:color w:val="000000"/>
                <w:spacing w:val="-3"/>
                <w:lang w:val="it-IT"/>
              </w:rPr>
            </w:pPr>
            <w:r>
              <w:rPr>
                <w:sz w:val="22"/>
                <w:szCs w:val="22"/>
                <w:lang w:val="it-IT"/>
              </w:rPr>
              <w:t>Riduzione percentuale offerta</w:t>
            </w:r>
            <w:r w:rsidRPr="00440CB9">
              <w:rPr>
                <w:sz w:val="22"/>
                <w:szCs w:val="22"/>
                <w:lang w:val="it-IT"/>
              </w:rPr>
              <w:t xml:space="preserve"> </w:t>
            </w:r>
            <w:r w:rsidRPr="00440CB9">
              <w:rPr>
                <w:i/>
                <w:sz w:val="22"/>
                <w:szCs w:val="22"/>
                <w:lang w:val="it-IT"/>
              </w:rPr>
              <w:t>(in cifre e lettere)</w:t>
            </w:r>
            <w:r w:rsidRPr="00440CB9">
              <w:rPr>
                <w:sz w:val="22"/>
                <w:szCs w:val="22"/>
                <w:lang w:val="it-IT"/>
              </w:rPr>
              <w:t>:</w:t>
            </w:r>
          </w:p>
        </w:tc>
      </w:tr>
    </w:tbl>
    <w:p w:rsidR="00185E54" w:rsidRDefault="00185E54" w:rsidP="00185E54">
      <w:pPr>
        <w:autoSpaceDE w:val="0"/>
        <w:autoSpaceDN w:val="0"/>
        <w:adjustRightInd w:val="0"/>
        <w:spacing w:line="360" w:lineRule="auto"/>
        <w:jc w:val="both"/>
        <w:rPr>
          <w:rFonts w:ascii="Times-Roman" w:hAnsi="Times-Roman" w:cs="Times-Roman"/>
          <w:sz w:val="23"/>
          <w:szCs w:val="23"/>
          <w:lang w:val="it-IT"/>
        </w:rPr>
      </w:pPr>
    </w:p>
    <w:p w:rsidR="00727D6E" w:rsidRDefault="00727D6E" w:rsidP="00374669">
      <w:pPr>
        <w:autoSpaceDE w:val="0"/>
        <w:autoSpaceDN w:val="0"/>
        <w:adjustRightInd w:val="0"/>
        <w:spacing w:line="360" w:lineRule="auto"/>
        <w:jc w:val="both"/>
        <w:rPr>
          <w:rFonts w:ascii="Times-Roman" w:hAnsi="Times-Roman" w:cs="Times-Roman"/>
          <w:sz w:val="23"/>
          <w:szCs w:val="23"/>
          <w:lang w:val="it-IT"/>
        </w:rPr>
      </w:pPr>
    </w:p>
    <w:p w:rsidR="00727D6E" w:rsidRPr="002F2A54" w:rsidRDefault="00727D6E" w:rsidP="002F2A54">
      <w:pPr>
        <w:autoSpaceDE w:val="0"/>
        <w:autoSpaceDN w:val="0"/>
        <w:adjustRightInd w:val="0"/>
        <w:spacing w:line="360" w:lineRule="auto"/>
        <w:jc w:val="both"/>
        <w:rPr>
          <w:rFonts w:ascii="Times-Roman" w:hAnsi="Times-Roman" w:cs="Times-Roman"/>
          <w:sz w:val="23"/>
          <w:szCs w:val="23"/>
          <w:lang w:val="it-IT"/>
        </w:rPr>
      </w:pPr>
      <w:r>
        <w:rPr>
          <w:rFonts w:ascii="Times-Roman" w:hAnsi="Times-Roman" w:cs="Times-Roman"/>
          <w:sz w:val="23"/>
          <w:szCs w:val="23"/>
          <w:lang w:val="it-IT"/>
        </w:rPr>
        <w:t>DATA</w:t>
      </w:r>
      <w:r w:rsidR="00847A34">
        <w:rPr>
          <w:rFonts w:ascii="Times-Roman" w:hAnsi="Times-Roman" w:cs="Times-Roman"/>
          <w:sz w:val="23"/>
          <w:szCs w:val="23"/>
          <w:lang w:val="it-IT"/>
        </w:rPr>
        <w:t xml:space="preserve"> E FIRMA </w:t>
      </w:r>
    </w:p>
    <w:sectPr w:rsidR="00727D6E" w:rsidRPr="002F2A54" w:rsidSect="0072476F">
      <w:footerReference w:type="default" r:id="rId8"/>
      <w:pgSz w:w="11907" w:h="16840" w:code="9"/>
      <w:pgMar w:top="869" w:right="907" w:bottom="1134" w:left="907" w:header="567" w:footer="1361"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27C" w:rsidRDefault="004D727C">
      <w:r>
        <w:separator/>
      </w:r>
    </w:p>
  </w:endnote>
  <w:endnote w:type="continuationSeparator" w:id="0">
    <w:p w:rsidR="004D727C" w:rsidRDefault="004D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OneByteIdentityH">
    <w:altName w:val="Wingdings"/>
    <w:panose1 w:val="00000000000000000000"/>
    <w:charset w:val="00"/>
    <w:family w:val="auto"/>
    <w:notTrueType/>
    <w:pitch w:val="default"/>
    <w:sig w:usb0="00000003" w:usb1="00000000" w:usb2="00000000" w:usb3="00000000" w:csb0="00000001" w:csb1="00000000"/>
  </w:font>
  <w:font w:name="Zurich BlkEx BT">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D6E" w:rsidRDefault="00727D6E" w:rsidP="004918A5">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61EB">
      <w:rPr>
        <w:rStyle w:val="Numeropagina"/>
        <w:noProof/>
      </w:rPr>
      <w:t>1</w:t>
    </w:r>
    <w:r>
      <w:rPr>
        <w:rStyle w:val="Numeropagina"/>
      </w:rPr>
      <w:fldChar w:fldCharType="end"/>
    </w:r>
  </w:p>
  <w:p w:rsidR="00727D6E" w:rsidRDefault="00727D6E" w:rsidP="00316EE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27C" w:rsidRDefault="004D727C">
      <w:r>
        <w:separator/>
      </w:r>
    </w:p>
  </w:footnote>
  <w:footnote w:type="continuationSeparator" w:id="0">
    <w:p w:rsidR="004D727C" w:rsidRDefault="004D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numFmt w:val="bullet"/>
      <w:lvlText w:val="-"/>
      <w:lvlJc w:val="left"/>
      <w:pPr>
        <w:ind w:left="720" w:hanging="360"/>
      </w:pPr>
      <w:rPr>
        <w:rFonts w:ascii="Times New Roman" w:hAnsi="Times New Roman" w:cs="Times New Roman"/>
      </w:rPr>
    </w:lvl>
  </w:abstractNum>
  <w:abstractNum w:abstractNumId="1"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2" w15:restartNumberingAfterBreak="0">
    <w:nsid w:val="020B1EC7"/>
    <w:multiLevelType w:val="hybridMultilevel"/>
    <w:tmpl w:val="CEC846A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3F16CE0"/>
    <w:multiLevelType w:val="hybridMultilevel"/>
    <w:tmpl w:val="50261F70"/>
    <w:lvl w:ilvl="0" w:tplc="099AB59E">
      <w:start w:val="1"/>
      <w:numFmt w:val="bullet"/>
      <w:lvlText w:val=""/>
      <w:lvlJc w:val="left"/>
      <w:pPr>
        <w:ind w:left="91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58760E"/>
    <w:multiLevelType w:val="hybridMultilevel"/>
    <w:tmpl w:val="99303906"/>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8255591"/>
    <w:multiLevelType w:val="hybridMultilevel"/>
    <w:tmpl w:val="739E091C"/>
    <w:lvl w:ilvl="0" w:tplc="04100017">
      <w:start w:val="1"/>
      <w:numFmt w:val="lowerLetter"/>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288F3E83"/>
    <w:multiLevelType w:val="hybridMultilevel"/>
    <w:tmpl w:val="E2B244E0"/>
    <w:lvl w:ilvl="0" w:tplc="5798CC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91703A5"/>
    <w:multiLevelType w:val="hybridMultilevel"/>
    <w:tmpl w:val="7DFCD1F2"/>
    <w:lvl w:ilvl="0" w:tplc="099AB5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4626C3"/>
    <w:multiLevelType w:val="hybridMultilevel"/>
    <w:tmpl w:val="AD70387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C334AEE"/>
    <w:multiLevelType w:val="hybridMultilevel"/>
    <w:tmpl w:val="E2A8F0F4"/>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2F3C4712"/>
    <w:multiLevelType w:val="hybridMultilevel"/>
    <w:tmpl w:val="8D3E02E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1" w15:restartNumberingAfterBreak="0">
    <w:nsid w:val="32CC0562"/>
    <w:multiLevelType w:val="multilevel"/>
    <w:tmpl w:val="8424E7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8C0555E"/>
    <w:multiLevelType w:val="hybridMultilevel"/>
    <w:tmpl w:val="7734839A"/>
    <w:lvl w:ilvl="0" w:tplc="00000003">
      <w:numFmt w:val="bullet"/>
      <w:lvlText w:val="-"/>
      <w:lvlJc w:val="left"/>
      <w:pPr>
        <w:ind w:left="720" w:hanging="360"/>
      </w:pPr>
      <w:rPr>
        <w:rFonts w:ascii="Times New Roman"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3AB03003"/>
    <w:multiLevelType w:val="hybridMultilevel"/>
    <w:tmpl w:val="11787548"/>
    <w:lvl w:ilvl="0" w:tplc="CD94351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CBF2491"/>
    <w:multiLevelType w:val="hybridMultilevel"/>
    <w:tmpl w:val="2A401CBA"/>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5A51F4B"/>
    <w:multiLevelType w:val="hybridMultilevel"/>
    <w:tmpl w:val="55C868D2"/>
    <w:lvl w:ilvl="0" w:tplc="5798CCF0">
      <w:numFmt w:val="bullet"/>
      <w:lvlText w:val="-"/>
      <w:lvlJc w:val="left"/>
      <w:pPr>
        <w:tabs>
          <w:tab w:val="num" w:pos="750"/>
        </w:tabs>
        <w:ind w:left="75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5C0159A"/>
    <w:multiLevelType w:val="hybridMultilevel"/>
    <w:tmpl w:val="DBDC44B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46514B77"/>
    <w:multiLevelType w:val="hybridMultilevel"/>
    <w:tmpl w:val="A1B8B4F8"/>
    <w:lvl w:ilvl="0" w:tplc="04100011">
      <w:start w:val="1"/>
      <w:numFmt w:val="decimal"/>
      <w:lvlText w:val="%1)"/>
      <w:lvlJc w:val="left"/>
      <w:pPr>
        <w:ind w:left="720" w:hanging="360"/>
      </w:pPr>
    </w:lvl>
    <w:lvl w:ilvl="1" w:tplc="02C23920">
      <w:numFmt w:val="bullet"/>
      <w:lvlText w:val="-"/>
      <w:lvlJc w:val="left"/>
      <w:pPr>
        <w:ind w:left="1440" w:hanging="360"/>
      </w:pPr>
      <w:rPr>
        <w:rFonts w:ascii="Times New Roman" w:eastAsia="Times New Roman" w:hAnsi="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7350D4E"/>
    <w:multiLevelType w:val="hybridMultilevel"/>
    <w:tmpl w:val="3D8EC4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47DE44EA"/>
    <w:multiLevelType w:val="hybridMultilevel"/>
    <w:tmpl w:val="51FE10D2"/>
    <w:lvl w:ilvl="0" w:tplc="099AB59E">
      <w:start w:val="1"/>
      <w:numFmt w:val="bullet"/>
      <w:lvlText w:val=""/>
      <w:lvlJc w:val="left"/>
      <w:pPr>
        <w:ind w:left="915" w:hanging="360"/>
      </w:pPr>
      <w:rPr>
        <w:rFonts w:ascii="Symbol" w:hAnsi="Symbol" w:hint="default"/>
      </w:rPr>
    </w:lvl>
    <w:lvl w:ilvl="1" w:tplc="65307AC2">
      <w:numFmt w:val="bullet"/>
      <w:lvlText w:val=""/>
      <w:lvlJc w:val="left"/>
      <w:pPr>
        <w:ind w:left="1440" w:hanging="360"/>
      </w:pPr>
      <w:rPr>
        <w:rFonts w:ascii="Symbol" w:eastAsia="Times New Roman" w:hAnsi="Symbol" w:cs="Times-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7300F4"/>
    <w:multiLevelType w:val="hybridMultilevel"/>
    <w:tmpl w:val="AF46A630"/>
    <w:lvl w:ilvl="0" w:tplc="81181764">
      <w:start w:val="12"/>
      <w:numFmt w:val="bullet"/>
      <w:lvlText w:val="-"/>
      <w:lvlJc w:val="left"/>
      <w:pPr>
        <w:ind w:left="720" w:hanging="360"/>
      </w:pPr>
      <w:rPr>
        <w:rFonts w:ascii="Wingdings-OneByteIdentityH" w:eastAsia="Times New Roman" w:hAnsi="Wingdings-OneByteIdentityH" w:cs="Wingdings-OneByteIdentityH" w:hint="default"/>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646C2B"/>
    <w:multiLevelType w:val="hybridMultilevel"/>
    <w:tmpl w:val="1A5CC286"/>
    <w:lvl w:ilvl="0" w:tplc="04100017">
      <w:start w:val="1"/>
      <w:numFmt w:val="lowerLetter"/>
      <w:lvlText w:val="%1)"/>
      <w:lvlJc w:val="left"/>
      <w:pPr>
        <w:tabs>
          <w:tab w:val="num" w:pos="672"/>
        </w:tabs>
        <w:ind w:left="672" w:hanging="360"/>
      </w:pPr>
      <w:rPr>
        <w:rFonts w:hint="default"/>
      </w:rPr>
    </w:lvl>
    <w:lvl w:ilvl="1" w:tplc="04100019">
      <w:start w:val="1"/>
      <w:numFmt w:val="lowerLetter"/>
      <w:lvlText w:val="%2."/>
      <w:lvlJc w:val="left"/>
      <w:pPr>
        <w:tabs>
          <w:tab w:val="num" w:pos="1392"/>
        </w:tabs>
        <w:ind w:left="1392" w:hanging="360"/>
      </w:pPr>
    </w:lvl>
    <w:lvl w:ilvl="2" w:tplc="0410001B">
      <w:start w:val="1"/>
      <w:numFmt w:val="lowerRoman"/>
      <w:lvlText w:val="%3."/>
      <w:lvlJc w:val="right"/>
      <w:pPr>
        <w:tabs>
          <w:tab w:val="num" w:pos="2112"/>
        </w:tabs>
        <w:ind w:left="2112" w:hanging="180"/>
      </w:pPr>
    </w:lvl>
    <w:lvl w:ilvl="3" w:tplc="0410000F">
      <w:start w:val="1"/>
      <w:numFmt w:val="decimal"/>
      <w:lvlText w:val="%4."/>
      <w:lvlJc w:val="left"/>
      <w:pPr>
        <w:tabs>
          <w:tab w:val="num" w:pos="2832"/>
        </w:tabs>
        <w:ind w:left="2832" w:hanging="360"/>
      </w:pPr>
    </w:lvl>
    <w:lvl w:ilvl="4" w:tplc="04100019">
      <w:start w:val="1"/>
      <w:numFmt w:val="lowerLetter"/>
      <w:lvlText w:val="%5."/>
      <w:lvlJc w:val="left"/>
      <w:pPr>
        <w:tabs>
          <w:tab w:val="num" w:pos="3552"/>
        </w:tabs>
        <w:ind w:left="3552" w:hanging="360"/>
      </w:pPr>
    </w:lvl>
    <w:lvl w:ilvl="5" w:tplc="0410001B">
      <w:start w:val="1"/>
      <w:numFmt w:val="lowerRoman"/>
      <w:lvlText w:val="%6."/>
      <w:lvlJc w:val="right"/>
      <w:pPr>
        <w:tabs>
          <w:tab w:val="num" w:pos="4272"/>
        </w:tabs>
        <w:ind w:left="4272" w:hanging="180"/>
      </w:pPr>
    </w:lvl>
    <w:lvl w:ilvl="6" w:tplc="0410000F">
      <w:start w:val="1"/>
      <w:numFmt w:val="decimal"/>
      <w:lvlText w:val="%7."/>
      <w:lvlJc w:val="left"/>
      <w:pPr>
        <w:tabs>
          <w:tab w:val="num" w:pos="4992"/>
        </w:tabs>
        <w:ind w:left="4992" w:hanging="360"/>
      </w:pPr>
    </w:lvl>
    <w:lvl w:ilvl="7" w:tplc="04100019">
      <w:start w:val="1"/>
      <w:numFmt w:val="lowerLetter"/>
      <w:lvlText w:val="%8."/>
      <w:lvlJc w:val="left"/>
      <w:pPr>
        <w:tabs>
          <w:tab w:val="num" w:pos="5712"/>
        </w:tabs>
        <w:ind w:left="5712" w:hanging="360"/>
      </w:pPr>
    </w:lvl>
    <w:lvl w:ilvl="8" w:tplc="0410001B">
      <w:start w:val="1"/>
      <w:numFmt w:val="lowerRoman"/>
      <w:lvlText w:val="%9."/>
      <w:lvlJc w:val="right"/>
      <w:pPr>
        <w:tabs>
          <w:tab w:val="num" w:pos="6432"/>
        </w:tabs>
        <w:ind w:left="6432" w:hanging="180"/>
      </w:pPr>
    </w:lvl>
  </w:abstractNum>
  <w:abstractNum w:abstractNumId="22" w15:restartNumberingAfterBreak="0">
    <w:nsid w:val="4EDA59D2"/>
    <w:multiLevelType w:val="hybridMultilevel"/>
    <w:tmpl w:val="BD00446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tabs>
          <w:tab w:val="num" w:pos="1364"/>
        </w:tabs>
        <w:ind w:left="1364" w:hanging="360"/>
      </w:pPr>
    </w:lvl>
    <w:lvl w:ilvl="2" w:tplc="0410001B">
      <w:start w:val="1"/>
      <w:numFmt w:val="lowerRoman"/>
      <w:lvlText w:val="%3."/>
      <w:lvlJc w:val="right"/>
      <w:pPr>
        <w:tabs>
          <w:tab w:val="num" w:pos="2084"/>
        </w:tabs>
        <w:ind w:left="2084" w:hanging="180"/>
      </w:pPr>
    </w:lvl>
    <w:lvl w:ilvl="3" w:tplc="0410000F">
      <w:start w:val="1"/>
      <w:numFmt w:val="decimal"/>
      <w:lvlText w:val="%4."/>
      <w:lvlJc w:val="left"/>
      <w:pPr>
        <w:tabs>
          <w:tab w:val="num" w:pos="2804"/>
        </w:tabs>
        <w:ind w:left="2804" w:hanging="360"/>
      </w:pPr>
    </w:lvl>
    <w:lvl w:ilvl="4" w:tplc="04100019">
      <w:start w:val="1"/>
      <w:numFmt w:val="lowerLetter"/>
      <w:lvlText w:val="%5."/>
      <w:lvlJc w:val="left"/>
      <w:pPr>
        <w:tabs>
          <w:tab w:val="num" w:pos="3524"/>
        </w:tabs>
        <w:ind w:left="3524" w:hanging="360"/>
      </w:pPr>
    </w:lvl>
    <w:lvl w:ilvl="5" w:tplc="0410001B">
      <w:start w:val="1"/>
      <w:numFmt w:val="lowerRoman"/>
      <w:lvlText w:val="%6."/>
      <w:lvlJc w:val="right"/>
      <w:pPr>
        <w:tabs>
          <w:tab w:val="num" w:pos="4244"/>
        </w:tabs>
        <w:ind w:left="4244" w:hanging="180"/>
      </w:pPr>
    </w:lvl>
    <w:lvl w:ilvl="6" w:tplc="0410000F">
      <w:start w:val="1"/>
      <w:numFmt w:val="decimal"/>
      <w:lvlText w:val="%7."/>
      <w:lvlJc w:val="left"/>
      <w:pPr>
        <w:tabs>
          <w:tab w:val="num" w:pos="4964"/>
        </w:tabs>
        <w:ind w:left="4964" w:hanging="360"/>
      </w:pPr>
    </w:lvl>
    <w:lvl w:ilvl="7" w:tplc="04100019">
      <w:start w:val="1"/>
      <w:numFmt w:val="lowerLetter"/>
      <w:lvlText w:val="%8."/>
      <w:lvlJc w:val="left"/>
      <w:pPr>
        <w:tabs>
          <w:tab w:val="num" w:pos="5684"/>
        </w:tabs>
        <w:ind w:left="5684" w:hanging="360"/>
      </w:pPr>
    </w:lvl>
    <w:lvl w:ilvl="8" w:tplc="0410001B">
      <w:start w:val="1"/>
      <w:numFmt w:val="lowerRoman"/>
      <w:lvlText w:val="%9."/>
      <w:lvlJc w:val="right"/>
      <w:pPr>
        <w:tabs>
          <w:tab w:val="num" w:pos="6404"/>
        </w:tabs>
        <w:ind w:left="6404" w:hanging="180"/>
      </w:pPr>
    </w:lvl>
  </w:abstractNum>
  <w:abstractNum w:abstractNumId="23" w15:restartNumberingAfterBreak="0">
    <w:nsid w:val="550B3CDA"/>
    <w:multiLevelType w:val="hybridMultilevel"/>
    <w:tmpl w:val="1882AF8E"/>
    <w:lvl w:ilvl="0" w:tplc="8C948AF6">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62045DE"/>
    <w:multiLevelType w:val="hybridMultilevel"/>
    <w:tmpl w:val="876A82A8"/>
    <w:lvl w:ilvl="0" w:tplc="D3002D7E">
      <w:start w:val="14"/>
      <w:numFmt w:val="lowerLetter"/>
      <w:lvlText w:val="%1."/>
      <w:lvlJc w:val="left"/>
      <w:pPr>
        <w:tabs>
          <w:tab w:val="num" w:pos="1110"/>
        </w:tabs>
        <w:ind w:left="1110" w:hanging="75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15:restartNumberingAfterBreak="0">
    <w:nsid w:val="562C293A"/>
    <w:multiLevelType w:val="hybridMultilevel"/>
    <w:tmpl w:val="379231AA"/>
    <w:lvl w:ilvl="0" w:tplc="287CA0EE">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589755F2"/>
    <w:multiLevelType w:val="hybridMultilevel"/>
    <w:tmpl w:val="691CC742"/>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7" w15:restartNumberingAfterBreak="0">
    <w:nsid w:val="5CB14601"/>
    <w:multiLevelType w:val="hybridMultilevel"/>
    <w:tmpl w:val="4028C53A"/>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4264EDA"/>
    <w:multiLevelType w:val="hybridMultilevel"/>
    <w:tmpl w:val="1E3E87F0"/>
    <w:lvl w:ilvl="0" w:tplc="C8FC1564">
      <w:start w:val="5"/>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15:restartNumberingAfterBreak="0">
    <w:nsid w:val="64AE2FF9"/>
    <w:multiLevelType w:val="hybridMultilevel"/>
    <w:tmpl w:val="B79EA288"/>
    <w:lvl w:ilvl="0" w:tplc="F9BAE8E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1B21CF9"/>
    <w:multiLevelType w:val="hybridMultilevel"/>
    <w:tmpl w:val="F912F348"/>
    <w:lvl w:ilvl="0" w:tplc="B0B45A84">
      <w:start w:val="12"/>
      <w:numFmt w:val="bullet"/>
      <w:lvlText w:val="-"/>
      <w:lvlJc w:val="left"/>
      <w:pPr>
        <w:ind w:left="720" w:hanging="360"/>
      </w:pPr>
      <w:rPr>
        <w:rFonts w:ascii="Wingdings-OneByteIdentityH" w:eastAsia="Times New Roman" w:hAnsi="Wingdings-OneByteIdentityH" w:cs="Wingdings-OneByteIdentityH" w:hint="default"/>
        <w:sz w:val="1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2E505A2"/>
    <w:multiLevelType w:val="hybridMultilevel"/>
    <w:tmpl w:val="8424E7D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5D25556"/>
    <w:multiLevelType w:val="hybridMultilevel"/>
    <w:tmpl w:val="3214B854"/>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15:restartNumberingAfterBreak="0">
    <w:nsid w:val="7DD47D22"/>
    <w:multiLevelType w:val="hybridMultilevel"/>
    <w:tmpl w:val="A0B26178"/>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8"/>
  </w:num>
  <w:num w:numId="2">
    <w:abstractNumId w:val="14"/>
  </w:num>
  <w:num w:numId="3">
    <w:abstractNumId w:val="10"/>
  </w:num>
  <w:num w:numId="4">
    <w:abstractNumId w:val="21"/>
  </w:num>
  <w:num w:numId="5">
    <w:abstractNumId w:val="32"/>
  </w:num>
  <w:num w:numId="6">
    <w:abstractNumId w:val="2"/>
  </w:num>
  <w:num w:numId="7">
    <w:abstractNumId w:val="26"/>
  </w:num>
  <w:num w:numId="8">
    <w:abstractNumId w:val="9"/>
  </w:num>
  <w:num w:numId="9">
    <w:abstractNumId w:val="15"/>
  </w:num>
  <w:num w:numId="10">
    <w:abstractNumId w:val="13"/>
  </w:num>
  <w:num w:numId="11">
    <w:abstractNumId w:val="29"/>
  </w:num>
  <w:num w:numId="12">
    <w:abstractNumId w:val="31"/>
  </w:num>
  <w:num w:numId="13">
    <w:abstractNumId w:val="11"/>
  </w:num>
  <w:num w:numId="14">
    <w:abstractNumId w:val="4"/>
  </w:num>
  <w:num w:numId="15">
    <w:abstractNumId w:val="6"/>
  </w:num>
  <w:num w:numId="16">
    <w:abstractNumId w:val="22"/>
  </w:num>
  <w:num w:numId="17">
    <w:abstractNumId w:val="25"/>
  </w:num>
  <w:num w:numId="18">
    <w:abstractNumId w:val="8"/>
  </w:num>
  <w:num w:numId="19">
    <w:abstractNumId w:val="0"/>
  </w:num>
  <w:num w:numId="20">
    <w:abstractNumId w:val="33"/>
  </w:num>
  <w:num w:numId="21">
    <w:abstractNumId w:val="5"/>
  </w:num>
  <w:num w:numId="22">
    <w:abstractNumId w:val="28"/>
  </w:num>
  <w:num w:numId="23">
    <w:abstractNumId w:val="12"/>
  </w:num>
  <w:num w:numId="24">
    <w:abstractNumId w:val="1"/>
  </w:num>
  <w:num w:numId="25">
    <w:abstractNumId w:val="23"/>
  </w:num>
  <w:num w:numId="26">
    <w:abstractNumId w:val="16"/>
  </w:num>
  <w:num w:numId="27">
    <w:abstractNumId w:val="27"/>
  </w:num>
  <w:num w:numId="28">
    <w:abstractNumId w:val="17"/>
  </w:num>
  <w:num w:numId="29">
    <w:abstractNumId w:val="30"/>
  </w:num>
  <w:num w:numId="30">
    <w:abstractNumId w:val="20"/>
  </w:num>
  <w:num w:numId="31">
    <w:abstractNumId w:val="3"/>
  </w:num>
  <w:num w:numId="32">
    <w:abstractNumId w:val="19"/>
  </w:num>
  <w:num w:numId="33">
    <w:abstractNumId w:val="7"/>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drawingGridHorizontalSpacing w:val="78"/>
  <w:drawingGridVerticalSpacing w:val="435"/>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75"/>
    <w:rsid w:val="00011522"/>
    <w:rsid w:val="00014E96"/>
    <w:rsid w:val="0002346D"/>
    <w:rsid w:val="000555BA"/>
    <w:rsid w:val="00066E5A"/>
    <w:rsid w:val="00070FDA"/>
    <w:rsid w:val="00076182"/>
    <w:rsid w:val="00082F19"/>
    <w:rsid w:val="000847A1"/>
    <w:rsid w:val="000946C8"/>
    <w:rsid w:val="0009656C"/>
    <w:rsid w:val="00097033"/>
    <w:rsid w:val="000C4C97"/>
    <w:rsid w:val="000D3204"/>
    <w:rsid w:val="000D6178"/>
    <w:rsid w:val="000E3486"/>
    <w:rsid w:val="000E57AF"/>
    <w:rsid w:val="000E58F7"/>
    <w:rsid w:val="000E5E03"/>
    <w:rsid w:val="000E6A4F"/>
    <w:rsid w:val="000E7266"/>
    <w:rsid w:val="001032D6"/>
    <w:rsid w:val="00104882"/>
    <w:rsid w:val="0010505F"/>
    <w:rsid w:val="00111354"/>
    <w:rsid w:val="00112C10"/>
    <w:rsid w:val="001133A6"/>
    <w:rsid w:val="001142FC"/>
    <w:rsid w:val="001208FD"/>
    <w:rsid w:val="0012136B"/>
    <w:rsid w:val="0012353C"/>
    <w:rsid w:val="001236FA"/>
    <w:rsid w:val="00123DFA"/>
    <w:rsid w:val="00131A21"/>
    <w:rsid w:val="0013543E"/>
    <w:rsid w:val="00157DEE"/>
    <w:rsid w:val="00161E0D"/>
    <w:rsid w:val="00176F42"/>
    <w:rsid w:val="00182977"/>
    <w:rsid w:val="00185E54"/>
    <w:rsid w:val="001A2253"/>
    <w:rsid w:val="001A289D"/>
    <w:rsid w:val="001A62FD"/>
    <w:rsid w:val="001B4454"/>
    <w:rsid w:val="001C0CBC"/>
    <w:rsid w:val="001C1FE2"/>
    <w:rsid w:val="001C4FA2"/>
    <w:rsid w:val="001D04E1"/>
    <w:rsid w:val="001D501C"/>
    <w:rsid w:val="001D765A"/>
    <w:rsid w:val="001E6F1B"/>
    <w:rsid w:val="001F1F0B"/>
    <w:rsid w:val="001F2633"/>
    <w:rsid w:val="001F2F6E"/>
    <w:rsid w:val="00200CA6"/>
    <w:rsid w:val="00204363"/>
    <w:rsid w:val="00205F88"/>
    <w:rsid w:val="0020673B"/>
    <w:rsid w:val="00221E5A"/>
    <w:rsid w:val="0023653D"/>
    <w:rsid w:val="00252737"/>
    <w:rsid w:val="002539D6"/>
    <w:rsid w:val="00254D58"/>
    <w:rsid w:val="00267168"/>
    <w:rsid w:val="00267FE0"/>
    <w:rsid w:val="002715EF"/>
    <w:rsid w:val="00283C96"/>
    <w:rsid w:val="0028408E"/>
    <w:rsid w:val="00294910"/>
    <w:rsid w:val="002A3609"/>
    <w:rsid w:val="002B0E3A"/>
    <w:rsid w:val="002C25D6"/>
    <w:rsid w:val="002C3816"/>
    <w:rsid w:val="002D5580"/>
    <w:rsid w:val="002E344D"/>
    <w:rsid w:val="002E7D2C"/>
    <w:rsid w:val="002F2A54"/>
    <w:rsid w:val="002F2D56"/>
    <w:rsid w:val="002F361B"/>
    <w:rsid w:val="002F7DA1"/>
    <w:rsid w:val="00303B0B"/>
    <w:rsid w:val="00304385"/>
    <w:rsid w:val="00305647"/>
    <w:rsid w:val="00311765"/>
    <w:rsid w:val="00314A17"/>
    <w:rsid w:val="00316239"/>
    <w:rsid w:val="00316EE0"/>
    <w:rsid w:val="00317775"/>
    <w:rsid w:val="003207F9"/>
    <w:rsid w:val="00334EFF"/>
    <w:rsid w:val="00341F17"/>
    <w:rsid w:val="00346333"/>
    <w:rsid w:val="00347310"/>
    <w:rsid w:val="00347F02"/>
    <w:rsid w:val="00353892"/>
    <w:rsid w:val="0035798E"/>
    <w:rsid w:val="00366FFF"/>
    <w:rsid w:val="003728CA"/>
    <w:rsid w:val="00372E6C"/>
    <w:rsid w:val="00374669"/>
    <w:rsid w:val="00377A0D"/>
    <w:rsid w:val="00380703"/>
    <w:rsid w:val="00387C28"/>
    <w:rsid w:val="00387C95"/>
    <w:rsid w:val="003951F3"/>
    <w:rsid w:val="00396AB6"/>
    <w:rsid w:val="003970A3"/>
    <w:rsid w:val="003B2D20"/>
    <w:rsid w:val="003B4556"/>
    <w:rsid w:val="003E6B12"/>
    <w:rsid w:val="003F1475"/>
    <w:rsid w:val="003F3176"/>
    <w:rsid w:val="003F41D4"/>
    <w:rsid w:val="0040044E"/>
    <w:rsid w:val="00414C6B"/>
    <w:rsid w:val="00415DF7"/>
    <w:rsid w:val="00431BF9"/>
    <w:rsid w:val="00433589"/>
    <w:rsid w:val="0043679E"/>
    <w:rsid w:val="00442058"/>
    <w:rsid w:val="00450D7D"/>
    <w:rsid w:val="00453005"/>
    <w:rsid w:val="00455A56"/>
    <w:rsid w:val="004561EB"/>
    <w:rsid w:val="004734D6"/>
    <w:rsid w:val="00487914"/>
    <w:rsid w:val="004918A5"/>
    <w:rsid w:val="00491CA6"/>
    <w:rsid w:val="004A5FCC"/>
    <w:rsid w:val="004A61EB"/>
    <w:rsid w:val="004B1BD6"/>
    <w:rsid w:val="004B542D"/>
    <w:rsid w:val="004C2DF3"/>
    <w:rsid w:val="004C3E93"/>
    <w:rsid w:val="004C5015"/>
    <w:rsid w:val="004C69C0"/>
    <w:rsid w:val="004D5011"/>
    <w:rsid w:val="004D727C"/>
    <w:rsid w:val="004E6F7D"/>
    <w:rsid w:val="004F06BD"/>
    <w:rsid w:val="004F276F"/>
    <w:rsid w:val="004F45E5"/>
    <w:rsid w:val="004F779E"/>
    <w:rsid w:val="005017B1"/>
    <w:rsid w:val="0051173C"/>
    <w:rsid w:val="005154DF"/>
    <w:rsid w:val="00525462"/>
    <w:rsid w:val="0053592D"/>
    <w:rsid w:val="005523A4"/>
    <w:rsid w:val="00557A09"/>
    <w:rsid w:val="00561141"/>
    <w:rsid w:val="00562436"/>
    <w:rsid w:val="00571875"/>
    <w:rsid w:val="00574043"/>
    <w:rsid w:val="00577034"/>
    <w:rsid w:val="005806BA"/>
    <w:rsid w:val="005808A7"/>
    <w:rsid w:val="005844CD"/>
    <w:rsid w:val="00593406"/>
    <w:rsid w:val="0059577B"/>
    <w:rsid w:val="005962E1"/>
    <w:rsid w:val="005A3393"/>
    <w:rsid w:val="005B0D37"/>
    <w:rsid w:val="005B4785"/>
    <w:rsid w:val="005D2F66"/>
    <w:rsid w:val="005E2D8A"/>
    <w:rsid w:val="005E74BE"/>
    <w:rsid w:val="005F1ACD"/>
    <w:rsid w:val="005F3785"/>
    <w:rsid w:val="005F4450"/>
    <w:rsid w:val="005F4E33"/>
    <w:rsid w:val="005F65D8"/>
    <w:rsid w:val="00600B36"/>
    <w:rsid w:val="006019F2"/>
    <w:rsid w:val="0060313C"/>
    <w:rsid w:val="00603828"/>
    <w:rsid w:val="0060545D"/>
    <w:rsid w:val="00605AD1"/>
    <w:rsid w:val="0061118E"/>
    <w:rsid w:val="00614257"/>
    <w:rsid w:val="0062088B"/>
    <w:rsid w:val="006266DF"/>
    <w:rsid w:val="00636533"/>
    <w:rsid w:val="00637302"/>
    <w:rsid w:val="0063733D"/>
    <w:rsid w:val="00644189"/>
    <w:rsid w:val="00655060"/>
    <w:rsid w:val="00665944"/>
    <w:rsid w:val="0067488A"/>
    <w:rsid w:val="006807F7"/>
    <w:rsid w:val="00686306"/>
    <w:rsid w:val="00687E2C"/>
    <w:rsid w:val="00692E0A"/>
    <w:rsid w:val="006A0059"/>
    <w:rsid w:val="006A5873"/>
    <w:rsid w:val="006B401E"/>
    <w:rsid w:val="006C4817"/>
    <w:rsid w:val="006D1DDE"/>
    <w:rsid w:val="006D3B95"/>
    <w:rsid w:val="006D5BD6"/>
    <w:rsid w:val="00705BA1"/>
    <w:rsid w:val="00707108"/>
    <w:rsid w:val="00715262"/>
    <w:rsid w:val="00715873"/>
    <w:rsid w:val="00721A3C"/>
    <w:rsid w:val="00722D15"/>
    <w:rsid w:val="0072476F"/>
    <w:rsid w:val="007268B9"/>
    <w:rsid w:val="00727D6E"/>
    <w:rsid w:val="0073022F"/>
    <w:rsid w:val="00737C3C"/>
    <w:rsid w:val="007421C2"/>
    <w:rsid w:val="0075600E"/>
    <w:rsid w:val="00764C15"/>
    <w:rsid w:val="007701DB"/>
    <w:rsid w:val="00776BC7"/>
    <w:rsid w:val="0079413B"/>
    <w:rsid w:val="007A7789"/>
    <w:rsid w:val="007B4EC5"/>
    <w:rsid w:val="007B5CA6"/>
    <w:rsid w:val="007C14CB"/>
    <w:rsid w:val="007C5ED1"/>
    <w:rsid w:val="007D245B"/>
    <w:rsid w:val="007D5028"/>
    <w:rsid w:val="007E0F73"/>
    <w:rsid w:val="007E3E06"/>
    <w:rsid w:val="007E3E90"/>
    <w:rsid w:val="007F16C0"/>
    <w:rsid w:val="007F383D"/>
    <w:rsid w:val="00800D7B"/>
    <w:rsid w:val="008057D6"/>
    <w:rsid w:val="008278EE"/>
    <w:rsid w:val="00840C78"/>
    <w:rsid w:val="00841008"/>
    <w:rsid w:val="00847395"/>
    <w:rsid w:val="00847A34"/>
    <w:rsid w:val="008501BD"/>
    <w:rsid w:val="00852263"/>
    <w:rsid w:val="00855328"/>
    <w:rsid w:val="00861CD3"/>
    <w:rsid w:val="00866582"/>
    <w:rsid w:val="00867C59"/>
    <w:rsid w:val="00870171"/>
    <w:rsid w:val="008830BB"/>
    <w:rsid w:val="00895751"/>
    <w:rsid w:val="00895A50"/>
    <w:rsid w:val="00897B95"/>
    <w:rsid w:val="008A3F0D"/>
    <w:rsid w:val="008A6564"/>
    <w:rsid w:val="008B65B7"/>
    <w:rsid w:val="008E2185"/>
    <w:rsid w:val="008E24D6"/>
    <w:rsid w:val="008F13F1"/>
    <w:rsid w:val="008F52CB"/>
    <w:rsid w:val="00900056"/>
    <w:rsid w:val="00901AC4"/>
    <w:rsid w:val="00902064"/>
    <w:rsid w:val="009031A6"/>
    <w:rsid w:val="009040D4"/>
    <w:rsid w:val="00905068"/>
    <w:rsid w:val="00922EE7"/>
    <w:rsid w:val="009302EC"/>
    <w:rsid w:val="00930AF1"/>
    <w:rsid w:val="00932C04"/>
    <w:rsid w:val="009414DC"/>
    <w:rsid w:val="009438F2"/>
    <w:rsid w:val="00943F31"/>
    <w:rsid w:val="00944F16"/>
    <w:rsid w:val="00945797"/>
    <w:rsid w:val="00946A6F"/>
    <w:rsid w:val="00951090"/>
    <w:rsid w:val="00952BE3"/>
    <w:rsid w:val="00957943"/>
    <w:rsid w:val="00960437"/>
    <w:rsid w:val="0097239B"/>
    <w:rsid w:val="009801AF"/>
    <w:rsid w:val="009844F3"/>
    <w:rsid w:val="00987C76"/>
    <w:rsid w:val="00992E2A"/>
    <w:rsid w:val="00995EC8"/>
    <w:rsid w:val="00997B06"/>
    <w:rsid w:val="009A371B"/>
    <w:rsid w:val="009B402C"/>
    <w:rsid w:val="009C25C3"/>
    <w:rsid w:val="009D63AE"/>
    <w:rsid w:val="009F0340"/>
    <w:rsid w:val="009F2E6E"/>
    <w:rsid w:val="009F4414"/>
    <w:rsid w:val="009F60EE"/>
    <w:rsid w:val="00A01DD0"/>
    <w:rsid w:val="00A0689E"/>
    <w:rsid w:val="00A109CC"/>
    <w:rsid w:val="00A11705"/>
    <w:rsid w:val="00A12F33"/>
    <w:rsid w:val="00A149E3"/>
    <w:rsid w:val="00A171FB"/>
    <w:rsid w:val="00A172B2"/>
    <w:rsid w:val="00A32DF3"/>
    <w:rsid w:val="00A41FC3"/>
    <w:rsid w:val="00A44A4B"/>
    <w:rsid w:val="00A45708"/>
    <w:rsid w:val="00A4588B"/>
    <w:rsid w:val="00A51316"/>
    <w:rsid w:val="00A57C6D"/>
    <w:rsid w:val="00A60EF2"/>
    <w:rsid w:val="00A61415"/>
    <w:rsid w:val="00A6467B"/>
    <w:rsid w:val="00A67ED9"/>
    <w:rsid w:val="00A736CA"/>
    <w:rsid w:val="00A73C46"/>
    <w:rsid w:val="00A73D48"/>
    <w:rsid w:val="00A756A8"/>
    <w:rsid w:val="00A762F6"/>
    <w:rsid w:val="00A85F62"/>
    <w:rsid w:val="00A91A83"/>
    <w:rsid w:val="00AA3D97"/>
    <w:rsid w:val="00AC290B"/>
    <w:rsid w:val="00AC5A11"/>
    <w:rsid w:val="00AD0733"/>
    <w:rsid w:val="00AD0ABE"/>
    <w:rsid w:val="00AD2F5E"/>
    <w:rsid w:val="00AD4448"/>
    <w:rsid w:val="00AE6ACD"/>
    <w:rsid w:val="00AE7152"/>
    <w:rsid w:val="00AE758E"/>
    <w:rsid w:val="00AE7E22"/>
    <w:rsid w:val="00AF162A"/>
    <w:rsid w:val="00AF61FA"/>
    <w:rsid w:val="00B03239"/>
    <w:rsid w:val="00B078C2"/>
    <w:rsid w:val="00B15E07"/>
    <w:rsid w:val="00B17B4F"/>
    <w:rsid w:val="00B21CC5"/>
    <w:rsid w:val="00B238AD"/>
    <w:rsid w:val="00B314E3"/>
    <w:rsid w:val="00B31506"/>
    <w:rsid w:val="00B42A3F"/>
    <w:rsid w:val="00B437C0"/>
    <w:rsid w:val="00B4417D"/>
    <w:rsid w:val="00B51811"/>
    <w:rsid w:val="00B53CE8"/>
    <w:rsid w:val="00B56385"/>
    <w:rsid w:val="00B71266"/>
    <w:rsid w:val="00B720BE"/>
    <w:rsid w:val="00B76E81"/>
    <w:rsid w:val="00B8556A"/>
    <w:rsid w:val="00B872C8"/>
    <w:rsid w:val="00B9595F"/>
    <w:rsid w:val="00B96C67"/>
    <w:rsid w:val="00BA11C5"/>
    <w:rsid w:val="00BB073E"/>
    <w:rsid w:val="00BB1532"/>
    <w:rsid w:val="00BB3401"/>
    <w:rsid w:val="00BB6C91"/>
    <w:rsid w:val="00BC3AC1"/>
    <w:rsid w:val="00BC3D57"/>
    <w:rsid w:val="00BC4917"/>
    <w:rsid w:val="00BD0451"/>
    <w:rsid w:val="00BD0B61"/>
    <w:rsid w:val="00BE393B"/>
    <w:rsid w:val="00BE4D4C"/>
    <w:rsid w:val="00BF594F"/>
    <w:rsid w:val="00BF7423"/>
    <w:rsid w:val="00BF7C0F"/>
    <w:rsid w:val="00C066CF"/>
    <w:rsid w:val="00C1772D"/>
    <w:rsid w:val="00C236EC"/>
    <w:rsid w:val="00C248E2"/>
    <w:rsid w:val="00C34949"/>
    <w:rsid w:val="00C454C5"/>
    <w:rsid w:val="00C56394"/>
    <w:rsid w:val="00C563D8"/>
    <w:rsid w:val="00C62EF1"/>
    <w:rsid w:val="00C740E9"/>
    <w:rsid w:val="00C74FE7"/>
    <w:rsid w:val="00C827E3"/>
    <w:rsid w:val="00C84462"/>
    <w:rsid w:val="00C8451B"/>
    <w:rsid w:val="00C94EF3"/>
    <w:rsid w:val="00CA35C8"/>
    <w:rsid w:val="00CA4C26"/>
    <w:rsid w:val="00CB1DBF"/>
    <w:rsid w:val="00CC107B"/>
    <w:rsid w:val="00CC6681"/>
    <w:rsid w:val="00CE2F0E"/>
    <w:rsid w:val="00CF19F9"/>
    <w:rsid w:val="00D02F6A"/>
    <w:rsid w:val="00D03BC0"/>
    <w:rsid w:val="00D167CF"/>
    <w:rsid w:val="00D22FFF"/>
    <w:rsid w:val="00D24D38"/>
    <w:rsid w:val="00D25C66"/>
    <w:rsid w:val="00D27A43"/>
    <w:rsid w:val="00D4328B"/>
    <w:rsid w:val="00D44786"/>
    <w:rsid w:val="00D52DA3"/>
    <w:rsid w:val="00D54385"/>
    <w:rsid w:val="00D6707E"/>
    <w:rsid w:val="00D741A9"/>
    <w:rsid w:val="00D747D9"/>
    <w:rsid w:val="00D74906"/>
    <w:rsid w:val="00D75B8A"/>
    <w:rsid w:val="00D77289"/>
    <w:rsid w:val="00D843CE"/>
    <w:rsid w:val="00D85C82"/>
    <w:rsid w:val="00D86238"/>
    <w:rsid w:val="00D90A97"/>
    <w:rsid w:val="00D93B64"/>
    <w:rsid w:val="00DA0164"/>
    <w:rsid w:val="00DA1EF6"/>
    <w:rsid w:val="00DB0A34"/>
    <w:rsid w:val="00DB208E"/>
    <w:rsid w:val="00DB55C8"/>
    <w:rsid w:val="00DB631C"/>
    <w:rsid w:val="00DC4BEE"/>
    <w:rsid w:val="00DC6F0F"/>
    <w:rsid w:val="00DC7CAE"/>
    <w:rsid w:val="00DD2DF5"/>
    <w:rsid w:val="00DD75A5"/>
    <w:rsid w:val="00DE4FAB"/>
    <w:rsid w:val="00DE5F14"/>
    <w:rsid w:val="00DE6FCD"/>
    <w:rsid w:val="00DF402B"/>
    <w:rsid w:val="00DF4E88"/>
    <w:rsid w:val="00DF4F84"/>
    <w:rsid w:val="00E0030B"/>
    <w:rsid w:val="00E12D0D"/>
    <w:rsid w:val="00E13F30"/>
    <w:rsid w:val="00E17D74"/>
    <w:rsid w:val="00E2122D"/>
    <w:rsid w:val="00E219B4"/>
    <w:rsid w:val="00E224C4"/>
    <w:rsid w:val="00E3180B"/>
    <w:rsid w:val="00E3301D"/>
    <w:rsid w:val="00E42597"/>
    <w:rsid w:val="00E559F1"/>
    <w:rsid w:val="00E56AF7"/>
    <w:rsid w:val="00E62D83"/>
    <w:rsid w:val="00E70880"/>
    <w:rsid w:val="00E744BC"/>
    <w:rsid w:val="00E750F8"/>
    <w:rsid w:val="00E941A8"/>
    <w:rsid w:val="00EA1AEC"/>
    <w:rsid w:val="00EC1E0C"/>
    <w:rsid w:val="00ED5F67"/>
    <w:rsid w:val="00EE2290"/>
    <w:rsid w:val="00EE3959"/>
    <w:rsid w:val="00EF7034"/>
    <w:rsid w:val="00F01B66"/>
    <w:rsid w:val="00F055ED"/>
    <w:rsid w:val="00F104AE"/>
    <w:rsid w:val="00F2595C"/>
    <w:rsid w:val="00F3733D"/>
    <w:rsid w:val="00F43E03"/>
    <w:rsid w:val="00F51860"/>
    <w:rsid w:val="00F5309B"/>
    <w:rsid w:val="00F530CA"/>
    <w:rsid w:val="00F62273"/>
    <w:rsid w:val="00F62F3F"/>
    <w:rsid w:val="00F6345D"/>
    <w:rsid w:val="00F63DA1"/>
    <w:rsid w:val="00F6752E"/>
    <w:rsid w:val="00F67A9D"/>
    <w:rsid w:val="00F7357B"/>
    <w:rsid w:val="00F751D2"/>
    <w:rsid w:val="00F756BB"/>
    <w:rsid w:val="00F81729"/>
    <w:rsid w:val="00F90983"/>
    <w:rsid w:val="00F92764"/>
    <w:rsid w:val="00F93456"/>
    <w:rsid w:val="00F9765D"/>
    <w:rsid w:val="00FA4A53"/>
    <w:rsid w:val="00FA7716"/>
    <w:rsid w:val="00FA7E65"/>
    <w:rsid w:val="00FB288C"/>
    <w:rsid w:val="00FE57D4"/>
    <w:rsid w:val="00FE5E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0A5F1"/>
  <w15:docId w15:val="{994E2B5E-31B5-423E-861F-406E9382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06BA"/>
    <w:rPr>
      <w:sz w:val="20"/>
      <w:szCs w:val="20"/>
      <w:lang w:val="ru-RU"/>
    </w:rPr>
  </w:style>
  <w:style w:type="paragraph" w:styleId="Titolo1">
    <w:name w:val="heading 1"/>
    <w:basedOn w:val="Normale"/>
    <w:next w:val="Normale"/>
    <w:link w:val="Titolo1Carattere"/>
    <w:uiPriority w:val="99"/>
    <w:qFormat/>
    <w:rsid w:val="005806BA"/>
    <w:pPr>
      <w:keepNext/>
      <w:outlineLvl w:val="0"/>
    </w:pPr>
    <w:rPr>
      <w:sz w:val="52"/>
      <w:szCs w:val="52"/>
      <w:lang w:val="it-IT"/>
    </w:rPr>
  </w:style>
  <w:style w:type="paragraph" w:styleId="Titolo2">
    <w:name w:val="heading 2"/>
    <w:basedOn w:val="Normale"/>
    <w:next w:val="Normale"/>
    <w:link w:val="Titolo2Carattere"/>
    <w:uiPriority w:val="99"/>
    <w:qFormat/>
    <w:rsid w:val="005806BA"/>
    <w:pPr>
      <w:keepNext/>
      <w:tabs>
        <w:tab w:val="left" w:pos="1700"/>
      </w:tabs>
      <w:jc w:val="center"/>
      <w:outlineLvl w:val="1"/>
    </w:pPr>
    <w:rPr>
      <w:b/>
      <w:bCs/>
      <w:sz w:val="28"/>
      <w:szCs w:val="28"/>
      <w:lang w:val="it-IT"/>
    </w:rPr>
  </w:style>
  <w:style w:type="paragraph" w:styleId="Titolo3">
    <w:name w:val="heading 3"/>
    <w:basedOn w:val="Normale"/>
    <w:next w:val="Normale"/>
    <w:link w:val="Titolo3Carattere"/>
    <w:uiPriority w:val="99"/>
    <w:qFormat/>
    <w:rsid w:val="005806BA"/>
    <w:pPr>
      <w:keepNext/>
      <w:jc w:val="center"/>
      <w:outlineLvl w:val="2"/>
    </w:pPr>
    <w:rPr>
      <w:sz w:val="24"/>
      <w:szCs w:val="24"/>
      <w:lang w:val="it-IT"/>
    </w:rPr>
  </w:style>
  <w:style w:type="paragraph" w:styleId="Titolo4">
    <w:name w:val="heading 4"/>
    <w:basedOn w:val="Normale"/>
    <w:next w:val="Normale"/>
    <w:link w:val="Titolo4Carattere"/>
    <w:uiPriority w:val="99"/>
    <w:qFormat/>
    <w:rsid w:val="005806BA"/>
    <w:pPr>
      <w:keepNext/>
      <w:jc w:val="center"/>
      <w:outlineLvl w:val="3"/>
    </w:pPr>
    <w:rPr>
      <w:rFonts w:ascii="Zurich BlkEx BT" w:hAnsi="Zurich BlkEx BT" w:cs="Zurich BlkEx BT"/>
      <w:b/>
      <w:bCs/>
      <w:color w:val="0000FF"/>
      <w:sz w:val="28"/>
      <w:szCs w:val="28"/>
    </w:rPr>
  </w:style>
  <w:style w:type="paragraph" w:styleId="Titolo5">
    <w:name w:val="heading 5"/>
    <w:basedOn w:val="Normale"/>
    <w:next w:val="Normale"/>
    <w:link w:val="Titolo5Carattere"/>
    <w:uiPriority w:val="99"/>
    <w:qFormat/>
    <w:rsid w:val="005806BA"/>
    <w:pPr>
      <w:keepNext/>
      <w:outlineLvl w:val="4"/>
    </w:pPr>
    <w:rPr>
      <w:sz w:val="28"/>
      <w:szCs w:val="28"/>
    </w:rPr>
  </w:style>
  <w:style w:type="paragraph" w:styleId="Titolo6">
    <w:name w:val="heading 6"/>
    <w:basedOn w:val="Normale"/>
    <w:next w:val="Normale"/>
    <w:link w:val="Titolo6Carattere"/>
    <w:uiPriority w:val="99"/>
    <w:qFormat/>
    <w:rsid w:val="005806BA"/>
    <w:pPr>
      <w:keepNext/>
      <w:jc w:val="right"/>
      <w:outlineLvl w:val="5"/>
    </w:pPr>
    <w:rPr>
      <w:b/>
      <w:bCs/>
      <w:i/>
      <w:iCs/>
      <w:color w:val="000080"/>
      <w:sz w:val="28"/>
      <w:szCs w:val="28"/>
    </w:rPr>
  </w:style>
  <w:style w:type="paragraph" w:styleId="Titolo7">
    <w:name w:val="heading 7"/>
    <w:basedOn w:val="Normale"/>
    <w:next w:val="Normale"/>
    <w:link w:val="Titolo7Carattere"/>
    <w:uiPriority w:val="99"/>
    <w:qFormat/>
    <w:rsid w:val="005806BA"/>
    <w:pPr>
      <w:keepNext/>
      <w:jc w:val="center"/>
      <w:outlineLvl w:val="6"/>
    </w:pPr>
    <w:rPr>
      <w:b/>
      <w:bCs/>
    </w:rPr>
  </w:style>
  <w:style w:type="paragraph" w:styleId="Titolo8">
    <w:name w:val="heading 8"/>
    <w:basedOn w:val="Normale"/>
    <w:next w:val="Normale"/>
    <w:link w:val="Titolo8Carattere"/>
    <w:uiPriority w:val="99"/>
    <w:qFormat/>
    <w:rsid w:val="005806BA"/>
    <w:pPr>
      <w:keepNext/>
      <w:jc w:val="center"/>
      <w:outlineLvl w:val="7"/>
    </w:pPr>
    <w:rPr>
      <w:b/>
      <w:bCs/>
      <w:sz w:val="18"/>
      <w:szCs w:val="18"/>
      <w:lang w:val="it-IT"/>
    </w:rPr>
  </w:style>
  <w:style w:type="paragraph" w:styleId="Titolo9">
    <w:name w:val="heading 9"/>
    <w:basedOn w:val="Normale"/>
    <w:next w:val="Normale"/>
    <w:link w:val="Titolo9Carattere"/>
    <w:uiPriority w:val="99"/>
    <w:qFormat/>
    <w:rsid w:val="005806BA"/>
    <w:pPr>
      <w:keepNext/>
      <w:jc w:val="center"/>
      <w:outlineLvl w:val="8"/>
    </w:pPr>
    <w:rPr>
      <w:b/>
      <w:bCs/>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4A5FCC"/>
    <w:rPr>
      <w:rFonts w:ascii="Cambria" w:hAnsi="Cambria" w:cs="Cambria"/>
      <w:b/>
      <w:bCs/>
      <w:kern w:val="32"/>
      <w:sz w:val="32"/>
      <w:szCs w:val="32"/>
      <w:lang w:val="ru-RU"/>
    </w:rPr>
  </w:style>
  <w:style w:type="character" w:customStyle="1" w:styleId="Titolo2Carattere">
    <w:name w:val="Titolo 2 Carattere"/>
    <w:basedOn w:val="Carpredefinitoparagrafo"/>
    <w:link w:val="Titolo2"/>
    <w:uiPriority w:val="99"/>
    <w:semiHidden/>
    <w:rsid w:val="004A5FCC"/>
    <w:rPr>
      <w:rFonts w:ascii="Cambria" w:hAnsi="Cambria" w:cs="Cambria"/>
      <w:b/>
      <w:bCs/>
      <w:i/>
      <w:iCs/>
      <w:sz w:val="28"/>
      <w:szCs w:val="28"/>
      <w:lang w:val="ru-RU"/>
    </w:rPr>
  </w:style>
  <w:style w:type="character" w:customStyle="1" w:styleId="Titolo3Carattere">
    <w:name w:val="Titolo 3 Carattere"/>
    <w:basedOn w:val="Carpredefinitoparagrafo"/>
    <w:link w:val="Titolo3"/>
    <w:uiPriority w:val="99"/>
    <w:semiHidden/>
    <w:rsid w:val="004A5FCC"/>
    <w:rPr>
      <w:rFonts w:ascii="Cambria" w:hAnsi="Cambria" w:cs="Cambria"/>
      <w:b/>
      <w:bCs/>
      <w:sz w:val="26"/>
      <w:szCs w:val="26"/>
      <w:lang w:val="ru-RU"/>
    </w:rPr>
  </w:style>
  <w:style w:type="character" w:customStyle="1" w:styleId="Titolo4Carattere">
    <w:name w:val="Titolo 4 Carattere"/>
    <w:basedOn w:val="Carpredefinitoparagrafo"/>
    <w:link w:val="Titolo4"/>
    <w:uiPriority w:val="99"/>
    <w:semiHidden/>
    <w:rsid w:val="004A5FCC"/>
    <w:rPr>
      <w:rFonts w:ascii="Calibri" w:hAnsi="Calibri" w:cs="Calibri"/>
      <w:b/>
      <w:bCs/>
      <w:sz w:val="28"/>
      <w:szCs w:val="28"/>
      <w:lang w:val="ru-RU"/>
    </w:rPr>
  </w:style>
  <w:style w:type="character" w:customStyle="1" w:styleId="Titolo5Carattere">
    <w:name w:val="Titolo 5 Carattere"/>
    <w:basedOn w:val="Carpredefinitoparagrafo"/>
    <w:link w:val="Titolo5"/>
    <w:uiPriority w:val="99"/>
    <w:semiHidden/>
    <w:rsid w:val="004A5FCC"/>
    <w:rPr>
      <w:rFonts w:ascii="Calibri" w:hAnsi="Calibri" w:cs="Calibri"/>
      <w:b/>
      <w:bCs/>
      <w:i/>
      <w:iCs/>
      <w:sz w:val="26"/>
      <w:szCs w:val="26"/>
      <w:lang w:val="ru-RU"/>
    </w:rPr>
  </w:style>
  <w:style w:type="character" w:customStyle="1" w:styleId="Titolo6Carattere">
    <w:name w:val="Titolo 6 Carattere"/>
    <w:basedOn w:val="Carpredefinitoparagrafo"/>
    <w:link w:val="Titolo6"/>
    <w:uiPriority w:val="99"/>
    <w:semiHidden/>
    <w:rsid w:val="004A5FCC"/>
    <w:rPr>
      <w:rFonts w:ascii="Calibri" w:hAnsi="Calibri" w:cs="Calibri"/>
      <w:b/>
      <w:bCs/>
      <w:lang w:val="ru-RU"/>
    </w:rPr>
  </w:style>
  <w:style w:type="character" w:customStyle="1" w:styleId="Titolo7Carattere">
    <w:name w:val="Titolo 7 Carattere"/>
    <w:basedOn w:val="Carpredefinitoparagrafo"/>
    <w:link w:val="Titolo7"/>
    <w:uiPriority w:val="99"/>
    <w:semiHidden/>
    <w:rsid w:val="004A5FCC"/>
    <w:rPr>
      <w:rFonts w:ascii="Calibri" w:hAnsi="Calibri" w:cs="Calibri"/>
      <w:sz w:val="24"/>
      <w:szCs w:val="24"/>
      <w:lang w:val="ru-RU"/>
    </w:rPr>
  </w:style>
  <w:style w:type="character" w:customStyle="1" w:styleId="Titolo8Carattere">
    <w:name w:val="Titolo 8 Carattere"/>
    <w:basedOn w:val="Carpredefinitoparagrafo"/>
    <w:link w:val="Titolo8"/>
    <w:uiPriority w:val="99"/>
    <w:semiHidden/>
    <w:rsid w:val="004A5FCC"/>
    <w:rPr>
      <w:rFonts w:ascii="Calibri" w:hAnsi="Calibri" w:cs="Calibri"/>
      <w:i/>
      <w:iCs/>
      <w:sz w:val="24"/>
      <w:szCs w:val="24"/>
      <w:lang w:val="ru-RU"/>
    </w:rPr>
  </w:style>
  <w:style w:type="character" w:customStyle="1" w:styleId="Titolo9Carattere">
    <w:name w:val="Titolo 9 Carattere"/>
    <w:basedOn w:val="Carpredefinitoparagrafo"/>
    <w:link w:val="Titolo9"/>
    <w:uiPriority w:val="99"/>
    <w:semiHidden/>
    <w:rsid w:val="004A5FCC"/>
    <w:rPr>
      <w:rFonts w:ascii="Cambria" w:hAnsi="Cambria" w:cs="Cambria"/>
      <w:lang w:val="ru-RU"/>
    </w:rPr>
  </w:style>
  <w:style w:type="paragraph" w:styleId="Corpotesto">
    <w:name w:val="Body Text"/>
    <w:basedOn w:val="Normale"/>
    <w:link w:val="CorpotestoCarattere"/>
    <w:uiPriority w:val="99"/>
    <w:rsid w:val="005806BA"/>
    <w:pPr>
      <w:jc w:val="both"/>
    </w:pPr>
    <w:rPr>
      <w:sz w:val="24"/>
      <w:szCs w:val="24"/>
      <w:lang w:val="it-IT"/>
    </w:rPr>
  </w:style>
  <w:style w:type="character" w:customStyle="1" w:styleId="CorpotestoCarattere">
    <w:name w:val="Corpo testo Carattere"/>
    <w:basedOn w:val="Carpredefinitoparagrafo"/>
    <w:link w:val="Corpotesto"/>
    <w:uiPriority w:val="99"/>
    <w:semiHidden/>
    <w:rsid w:val="004A5FCC"/>
    <w:rPr>
      <w:sz w:val="20"/>
      <w:szCs w:val="20"/>
      <w:lang w:val="ru-RU"/>
    </w:rPr>
  </w:style>
  <w:style w:type="paragraph" w:styleId="Testofumetto">
    <w:name w:val="Balloon Text"/>
    <w:basedOn w:val="Normale"/>
    <w:link w:val="TestofumettoCarattere"/>
    <w:uiPriority w:val="99"/>
    <w:semiHidden/>
    <w:rsid w:val="005806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FCC"/>
    <w:rPr>
      <w:sz w:val="2"/>
      <w:szCs w:val="2"/>
      <w:lang w:val="ru-RU"/>
    </w:rPr>
  </w:style>
  <w:style w:type="paragraph" w:styleId="Corpodeltesto2">
    <w:name w:val="Body Text 2"/>
    <w:basedOn w:val="Normale"/>
    <w:link w:val="Corpodeltesto2Carattere"/>
    <w:uiPriority w:val="99"/>
    <w:rsid w:val="005806BA"/>
    <w:pPr>
      <w:tabs>
        <w:tab w:val="left" w:pos="3150"/>
      </w:tabs>
    </w:pPr>
    <w:rPr>
      <w:rFonts w:ascii="Arial Rounded MT Bold" w:hAnsi="Arial Rounded MT Bold" w:cs="Arial Rounded MT Bold"/>
      <w:sz w:val="24"/>
      <w:szCs w:val="24"/>
      <w:lang w:val="it-IT"/>
    </w:rPr>
  </w:style>
  <w:style w:type="character" w:customStyle="1" w:styleId="Corpodeltesto2Carattere">
    <w:name w:val="Corpo del testo 2 Carattere"/>
    <w:basedOn w:val="Carpredefinitoparagrafo"/>
    <w:link w:val="Corpodeltesto2"/>
    <w:uiPriority w:val="99"/>
    <w:semiHidden/>
    <w:rsid w:val="004A5FCC"/>
    <w:rPr>
      <w:sz w:val="20"/>
      <w:szCs w:val="20"/>
      <w:lang w:val="ru-RU"/>
    </w:rPr>
  </w:style>
  <w:style w:type="paragraph" w:styleId="Intestazione">
    <w:name w:val="header"/>
    <w:basedOn w:val="Normale"/>
    <w:link w:val="IntestazioneCarattere"/>
    <w:uiPriority w:val="99"/>
    <w:rsid w:val="008278EE"/>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semiHidden/>
    <w:rsid w:val="004A5FCC"/>
    <w:rPr>
      <w:sz w:val="20"/>
      <w:szCs w:val="20"/>
      <w:lang w:val="ru-RU"/>
    </w:rPr>
  </w:style>
  <w:style w:type="paragraph" w:styleId="Paragrafoelenco">
    <w:name w:val="List Paragraph"/>
    <w:basedOn w:val="Normale"/>
    <w:uiPriority w:val="99"/>
    <w:qFormat/>
    <w:rsid w:val="00F751D2"/>
    <w:pPr>
      <w:ind w:left="708"/>
    </w:pPr>
  </w:style>
  <w:style w:type="paragraph" w:customStyle="1" w:styleId="CarattereCarattere">
    <w:name w:val="Carattere Carattere"/>
    <w:basedOn w:val="Normale"/>
    <w:uiPriority w:val="99"/>
    <w:rsid w:val="00D54385"/>
    <w:pPr>
      <w:spacing w:after="160" w:line="240" w:lineRule="exact"/>
      <w:jc w:val="both"/>
    </w:pPr>
    <w:rPr>
      <w:rFonts w:ascii="Tahoma" w:hAnsi="Tahoma" w:cs="Tahoma"/>
      <w:lang w:val="en-US" w:eastAsia="en-US"/>
    </w:rPr>
  </w:style>
  <w:style w:type="paragraph" w:customStyle="1" w:styleId="CarattereCarattereCarattereCarattereCarattere">
    <w:name w:val="Carattere Carattere Carattere Carattere Carattere"/>
    <w:basedOn w:val="Normale"/>
    <w:uiPriority w:val="99"/>
    <w:rsid w:val="003970A3"/>
    <w:pPr>
      <w:spacing w:after="160" w:line="240" w:lineRule="exact"/>
      <w:jc w:val="both"/>
    </w:pPr>
    <w:rPr>
      <w:rFonts w:ascii="Tahoma" w:hAnsi="Tahoma" w:cs="Tahoma"/>
      <w:lang w:val="en-US" w:eastAsia="en-US"/>
    </w:rPr>
  </w:style>
  <w:style w:type="paragraph" w:styleId="Rientrocorpodeltesto">
    <w:name w:val="Body Text Indent"/>
    <w:basedOn w:val="Normale"/>
    <w:link w:val="RientrocorpodeltestoCarattere"/>
    <w:uiPriority w:val="99"/>
    <w:semiHidden/>
    <w:rsid w:val="005808A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808A7"/>
    <w:rPr>
      <w:lang w:val="ru-RU"/>
    </w:rPr>
  </w:style>
  <w:style w:type="paragraph" w:customStyle="1" w:styleId="Corpodeltesto21">
    <w:name w:val="Corpo del testo 21"/>
    <w:basedOn w:val="Normale"/>
    <w:uiPriority w:val="99"/>
    <w:rsid w:val="005808A7"/>
    <w:pPr>
      <w:suppressAutoHyphens/>
      <w:spacing w:after="120" w:line="480" w:lineRule="auto"/>
    </w:pPr>
    <w:rPr>
      <w:sz w:val="24"/>
      <w:szCs w:val="24"/>
      <w:lang w:val="it-IT" w:eastAsia="ar-SA"/>
    </w:rPr>
  </w:style>
  <w:style w:type="table" w:styleId="Grigliatabella">
    <w:name w:val="Table Grid"/>
    <w:basedOn w:val="Tabellanormale"/>
    <w:uiPriority w:val="99"/>
    <w:rsid w:val="0090206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rsid w:val="00387C95"/>
    <w:rPr>
      <w:color w:val="0000FF"/>
      <w:u w:val="single"/>
    </w:rPr>
  </w:style>
  <w:style w:type="paragraph" w:styleId="Pidipagina">
    <w:name w:val="footer"/>
    <w:basedOn w:val="Normale"/>
    <w:link w:val="PidipaginaCarattere"/>
    <w:uiPriority w:val="99"/>
    <w:rsid w:val="00316EE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A5FCC"/>
    <w:rPr>
      <w:sz w:val="20"/>
      <w:szCs w:val="20"/>
      <w:lang w:val="ru-RU"/>
    </w:rPr>
  </w:style>
  <w:style w:type="character" w:styleId="Numeropagina">
    <w:name w:val="page number"/>
    <w:basedOn w:val="Carpredefinitoparagrafo"/>
    <w:uiPriority w:val="99"/>
    <w:rsid w:val="00316EE0"/>
  </w:style>
  <w:style w:type="paragraph" w:customStyle="1" w:styleId="Default">
    <w:name w:val="Default"/>
    <w:uiPriority w:val="99"/>
    <w:rsid w:val="00DE4FAB"/>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7C14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5746">
      <w:marLeft w:val="0"/>
      <w:marRight w:val="0"/>
      <w:marTop w:val="0"/>
      <w:marBottom w:val="0"/>
      <w:divBdr>
        <w:top w:val="none" w:sz="0" w:space="0" w:color="auto"/>
        <w:left w:val="none" w:sz="0" w:space="0" w:color="auto"/>
        <w:bottom w:val="none" w:sz="0" w:space="0" w:color="auto"/>
        <w:right w:val="none" w:sz="0" w:space="0" w:color="auto"/>
      </w:divBdr>
    </w:div>
    <w:div w:id="186455747">
      <w:marLeft w:val="0"/>
      <w:marRight w:val="0"/>
      <w:marTop w:val="0"/>
      <w:marBottom w:val="0"/>
      <w:divBdr>
        <w:top w:val="none" w:sz="0" w:space="0" w:color="auto"/>
        <w:left w:val="none" w:sz="0" w:space="0" w:color="auto"/>
        <w:bottom w:val="none" w:sz="0" w:space="0" w:color="auto"/>
        <w:right w:val="none" w:sz="0" w:space="0" w:color="auto"/>
      </w:divBdr>
    </w:div>
    <w:div w:id="186455748">
      <w:marLeft w:val="0"/>
      <w:marRight w:val="0"/>
      <w:marTop w:val="0"/>
      <w:marBottom w:val="0"/>
      <w:divBdr>
        <w:top w:val="none" w:sz="0" w:space="0" w:color="auto"/>
        <w:left w:val="none" w:sz="0" w:space="0" w:color="auto"/>
        <w:bottom w:val="none" w:sz="0" w:space="0" w:color="auto"/>
        <w:right w:val="none" w:sz="0" w:space="0" w:color="auto"/>
      </w:divBdr>
    </w:div>
    <w:div w:id="186455749">
      <w:marLeft w:val="0"/>
      <w:marRight w:val="0"/>
      <w:marTop w:val="0"/>
      <w:marBottom w:val="0"/>
      <w:divBdr>
        <w:top w:val="none" w:sz="0" w:space="0" w:color="auto"/>
        <w:left w:val="none" w:sz="0" w:space="0" w:color="auto"/>
        <w:bottom w:val="none" w:sz="0" w:space="0" w:color="auto"/>
        <w:right w:val="none" w:sz="0" w:space="0" w:color="auto"/>
      </w:divBdr>
    </w:div>
    <w:div w:id="186455750">
      <w:marLeft w:val="0"/>
      <w:marRight w:val="0"/>
      <w:marTop w:val="0"/>
      <w:marBottom w:val="0"/>
      <w:divBdr>
        <w:top w:val="none" w:sz="0" w:space="0" w:color="auto"/>
        <w:left w:val="none" w:sz="0" w:space="0" w:color="auto"/>
        <w:bottom w:val="none" w:sz="0" w:space="0" w:color="auto"/>
        <w:right w:val="none" w:sz="0" w:space="0" w:color="auto"/>
      </w:divBdr>
    </w:div>
    <w:div w:id="186455751">
      <w:marLeft w:val="0"/>
      <w:marRight w:val="0"/>
      <w:marTop w:val="0"/>
      <w:marBottom w:val="0"/>
      <w:divBdr>
        <w:top w:val="none" w:sz="0" w:space="0" w:color="auto"/>
        <w:left w:val="none" w:sz="0" w:space="0" w:color="auto"/>
        <w:bottom w:val="none" w:sz="0" w:space="0" w:color="auto"/>
        <w:right w:val="none" w:sz="0" w:space="0" w:color="auto"/>
      </w:divBdr>
    </w:div>
    <w:div w:id="186455752">
      <w:marLeft w:val="0"/>
      <w:marRight w:val="0"/>
      <w:marTop w:val="0"/>
      <w:marBottom w:val="0"/>
      <w:divBdr>
        <w:top w:val="none" w:sz="0" w:space="0" w:color="auto"/>
        <w:left w:val="none" w:sz="0" w:space="0" w:color="auto"/>
        <w:bottom w:val="none" w:sz="0" w:space="0" w:color="auto"/>
        <w:right w:val="none" w:sz="0" w:space="0" w:color="auto"/>
      </w:divBdr>
    </w:div>
    <w:div w:id="186455753">
      <w:marLeft w:val="0"/>
      <w:marRight w:val="0"/>
      <w:marTop w:val="0"/>
      <w:marBottom w:val="0"/>
      <w:divBdr>
        <w:top w:val="none" w:sz="0" w:space="0" w:color="auto"/>
        <w:left w:val="none" w:sz="0" w:space="0" w:color="auto"/>
        <w:bottom w:val="none" w:sz="0" w:space="0" w:color="auto"/>
        <w:right w:val="none" w:sz="0" w:space="0" w:color="auto"/>
      </w:divBdr>
    </w:div>
    <w:div w:id="186455754">
      <w:marLeft w:val="0"/>
      <w:marRight w:val="0"/>
      <w:marTop w:val="0"/>
      <w:marBottom w:val="0"/>
      <w:divBdr>
        <w:top w:val="none" w:sz="0" w:space="0" w:color="auto"/>
        <w:left w:val="none" w:sz="0" w:space="0" w:color="auto"/>
        <w:bottom w:val="none" w:sz="0" w:space="0" w:color="auto"/>
        <w:right w:val="none" w:sz="0" w:space="0" w:color="auto"/>
      </w:divBdr>
    </w:div>
    <w:div w:id="186455755">
      <w:marLeft w:val="0"/>
      <w:marRight w:val="0"/>
      <w:marTop w:val="0"/>
      <w:marBottom w:val="0"/>
      <w:divBdr>
        <w:top w:val="none" w:sz="0" w:space="0" w:color="auto"/>
        <w:left w:val="none" w:sz="0" w:space="0" w:color="auto"/>
        <w:bottom w:val="none" w:sz="0" w:space="0" w:color="auto"/>
        <w:right w:val="none" w:sz="0" w:space="0" w:color="auto"/>
      </w:divBdr>
    </w:div>
    <w:div w:id="186455756">
      <w:marLeft w:val="0"/>
      <w:marRight w:val="0"/>
      <w:marTop w:val="0"/>
      <w:marBottom w:val="0"/>
      <w:divBdr>
        <w:top w:val="none" w:sz="0" w:space="0" w:color="auto"/>
        <w:left w:val="none" w:sz="0" w:space="0" w:color="auto"/>
        <w:bottom w:val="none" w:sz="0" w:space="0" w:color="auto"/>
        <w:right w:val="none" w:sz="0" w:space="0" w:color="auto"/>
      </w:divBdr>
    </w:div>
    <w:div w:id="186455757">
      <w:marLeft w:val="0"/>
      <w:marRight w:val="0"/>
      <w:marTop w:val="0"/>
      <w:marBottom w:val="0"/>
      <w:divBdr>
        <w:top w:val="none" w:sz="0" w:space="0" w:color="auto"/>
        <w:left w:val="none" w:sz="0" w:space="0" w:color="auto"/>
        <w:bottom w:val="none" w:sz="0" w:space="0" w:color="auto"/>
        <w:right w:val="none" w:sz="0" w:space="0" w:color="auto"/>
      </w:divBdr>
    </w:div>
    <w:div w:id="186455758">
      <w:marLeft w:val="0"/>
      <w:marRight w:val="0"/>
      <w:marTop w:val="0"/>
      <w:marBottom w:val="0"/>
      <w:divBdr>
        <w:top w:val="none" w:sz="0" w:space="0" w:color="auto"/>
        <w:left w:val="none" w:sz="0" w:space="0" w:color="auto"/>
        <w:bottom w:val="none" w:sz="0" w:space="0" w:color="auto"/>
        <w:right w:val="none" w:sz="0" w:space="0" w:color="auto"/>
      </w:divBdr>
    </w:div>
    <w:div w:id="186455759">
      <w:marLeft w:val="0"/>
      <w:marRight w:val="0"/>
      <w:marTop w:val="0"/>
      <w:marBottom w:val="0"/>
      <w:divBdr>
        <w:top w:val="none" w:sz="0" w:space="0" w:color="auto"/>
        <w:left w:val="none" w:sz="0" w:space="0" w:color="auto"/>
        <w:bottom w:val="none" w:sz="0" w:space="0" w:color="auto"/>
        <w:right w:val="none" w:sz="0" w:space="0" w:color="auto"/>
      </w:divBdr>
    </w:div>
    <w:div w:id="186455760">
      <w:marLeft w:val="0"/>
      <w:marRight w:val="0"/>
      <w:marTop w:val="0"/>
      <w:marBottom w:val="0"/>
      <w:divBdr>
        <w:top w:val="none" w:sz="0" w:space="0" w:color="auto"/>
        <w:left w:val="none" w:sz="0" w:space="0" w:color="auto"/>
        <w:bottom w:val="none" w:sz="0" w:space="0" w:color="auto"/>
        <w:right w:val="none" w:sz="0" w:space="0" w:color="auto"/>
      </w:divBdr>
    </w:div>
    <w:div w:id="186455761">
      <w:marLeft w:val="0"/>
      <w:marRight w:val="0"/>
      <w:marTop w:val="0"/>
      <w:marBottom w:val="0"/>
      <w:divBdr>
        <w:top w:val="none" w:sz="0" w:space="0" w:color="auto"/>
        <w:left w:val="none" w:sz="0" w:space="0" w:color="auto"/>
        <w:bottom w:val="none" w:sz="0" w:space="0" w:color="auto"/>
        <w:right w:val="none" w:sz="0" w:space="0" w:color="auto"/>
      </w:divBdr>
    </w:div>
    <w:div w:id="186455762">
      <w:marLeft w:val="0"/>
      <w:marRight w:val="0"/>
      <w:marTop w:val="0"/>
      <w:marBottom w:val="0"/>
      <w:divBdr>
        <w:top w:val="none" w:sz="0" w:space="0" w:color="auto"/>
        <w:left w:val="none" w:sz="0" w:space="0" w:color="auto"/>
        <w:bottom w:val="none" w:sz="0" w:space="0" w:color="auto"/>
        <w:right w:val="none" w:sz="0" w:space="0" w:color="auto"/>
      </w:divBdr>
    </w:div>
    <w:div w:id="186455763">
      <w:marLeft w:val="0"/>
      <w:marRight w:val="0"/>
      <w:marTop w:val="0"/>
      <w:marBottom w:val="0"/>
      <w:divBdr>
        <w:top w:val="none" w:sz="0" w:space="0" w:color="auto"/>
        <w:left w:val="none" w:sz="0" w:space="0" w:color="auto"/>
        <w:bottom w:val="none" w:sz="0" w:space="0" w:color="auto"/>
        <w:right w:val="none" w:sz="0" w:space="0" w:color="auto"/>
      </w:divBdr>
    </w:div>
    <w:div w:id="186455764">
      <w:marLeft w:val="0"/>
      <w:marRight w:val="0"/>
      <w:marTop w:val="0"/>
      <w:marBottom w:val="0"/>
      <w:divBdr>
        <w:top w:val="none" w:sz="0" w:space="0" w:color="auto"/>
        <w:left w:val="none" w:sz="0" w:space="0" w:color="auto"/>
        <w:bottom w:val="none" w:sz="0" w:space="0" w:color="auto"/>
        <w:right w:val="none" w:sz="0" w:space="0" w:color="auto"/>
      </w:divBdr>
    </w:div>
    <w:div w:id="186455765">
      <w:marLeft w:val="0"/>
      <w:marRight w:val="0"/>
      <w:marTop w:val="0"/>
      <w:marBottom w:val="0"/>
      <w:divBdr>
        <w:top w:val="none" w:sz="0" w:space="0" w:color="auto"/>
        <w:left w:val="none" w:sz="0" w:space="0" w:color="auto"/>
        <w:bottom w:val="none" w:sz="0" w:space="0" w:color="auto"/>
        <w:right w:val="none" w:sz="0" w:space="0" w:color="auto"/>
      </w:divBdr>
    </w:div>
    <w:div w:id="186455766">
      <w:marLeft w:val="0"/>
      <w:marRight w:val="0"/>
      <w:marTop w:val="0"/>
      <w:marBottom w:val="0"/>
      <w:divBdr>
        <w:top w:val="none" w:sz="0" w:space="0" w:color="auto"/>
        <w:left w:val="none" w:sz="0" w:space="0" w:color="auto"/>
        <w:bottom w:val="none" w:sz="0" w:space="0" w:color="auto"/>
        <w:right w:val="none" w:sz="0" w:space="0" w:color="auto"/>
      </w:divBdr>
    </w:div>
    <w:div w:id="186455767">
      <w:marLeft w:val="0"/>
      <w:marRight w:val="0"/>
      <w:marTop w:val="0"/>
      <w:marBottom w:val="0"/>
      <w:divBdr>
        <w:top w:val="none" w:sz="0" w:space="0" w:color="auto"/>
        <w:left w:val="none" w:sz="0" w:space="0" w:color="auto"/>
        <w:bottom w:val="none" w:sz="0" w:space="0" w:color="auto"/>
        <w:right w:val="none" w:sz="0" w:space="0" w:color="auto"/>
      </w:divBdr>
    </w:div>
    <w:div w:id="186455768">
      <w:marLeft w:val="0"/>
      <w:marRight w:val="0"/>
      <w:marTop w:val="0"/>
      <w:marBottom w:val="0"/>
      <w:divBdr>
        <w:top w:val="none" w:sz="0" w:space="0" w:color="auto"/>
        <w:left w:val="none" w:sz="0" w:space="0" w:color="auto"/>
        <w:bottom w:val="none" w:sz="0" w:space="0" w:color="auto"/>
        <w:right w:val="none" w:sz="0" w:space="0" w:color="auto"/>
      </w:divBdr>
    </w:div>
    <w:div w:id="186455769">
      <w:marLeft w:val="0"/>
      <w:marRight w:val="0"/>
      <w:marTop w:val="0"/>
      <w:marBottom w:val="0"/>
      <w:divBdr>
        <w:top w:val="none" w:sz="0" w:space="0" w:color="auto"/>
        <w:left w:val="none" w:sz="0" w:space="0" w:color="auto"/>
        <w:bottom w:val="none" w:sz="0" w:space="0" w:color="auto"/>
        <w:right w:val="none" w:sz="0" w:space="0" w:color="auto"/>
      </w:divBdr>
    </w:div>
    <w:div w:id="186455770">
      <w:marLeft w:val="0"/>
      <w:marRight w:val="0"/>
      <w:marTop w:val="0"/>
      <w:marBottom w:val="0"/>
      <w:divBdr>
        <w:top w:val="none" w:sz="0" w:space="0" w:color="auto"/>
        <w:left w:val="none" w:sz="0" w:space="0" w:color="auto"/>
        <w:bottom w:val="none" w:sz="0" w:space="0" w:color="auto"/>
        <w:right w:val="none" w:sz="0" w:space="0" w:color="auto"/>
      </w:divBdr>
    </w:div>
    <w:div w:id="186455771">
      <w:marLeft w:val="0"/>
      <w:marRight w:val="0"/>
      <w:marTop w:val="0"/>
      <w:marBottom w:val="0"/>
      <w:divBdr>
        <w:top w:val="none" w:sz="0" w:space="0" w:color="auto"/>
        <w:left w:val="none" w:sz="0" w:space="0" w:color="auto"/>
        <w:bottom w:val="none" w:sz="0" w:space="0" w:color="auto"/>
        <w:right w:val="none" w:sz="0" w:space="0" w:color="auto"/>
      </w:divBdr>
    </w:div>
    <w:div w:id="186455772">
      <w:marLeft w:val="0"/>
      <w:marRight w:val="0"/>
      <w:marTop w:val="0"/>
      <w:marBottom w:val="0"/>
      <w:divBdr>
        <w:top w:val="none" w:sz="0" w:space="0" w:color="auto"/>
        <w:left w:val="none" w:sz="0" w:space="0" w:color="auto"/>
        <w:bottom w:val="none" w:sz="0" w:space="0" w:color="auto"/>
        <w:right w:val="none" w:sz="0" w:space="0" w:color="auto"/>
      </w:divBdr>
    </w:div>
    <w:div w:id="1864557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sorzio@pec.atoacquecatan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2250</Words>
  <Characters>12825</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CONSORZIO</vt:lpstr>
    </vt:vector>
  </TitlesOfParts>
  <Company>Hewlett-Packard</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CONSORZIO</dc:title>
  <dc:subject/>
  <dc:creator>direttore</dc:creator>
  <cp:keywords/>
  <dc:description/>
  <cp:lastModifiedBy>Farkas Gerardo</cp:lastModifiedBy>
  <cp:revision>7</cp:revision>
  <cp:lastPrinted>2018-10-31T16:13:00Z</cp:lastPrinted>
  <dcterms:created xsi:type="dcterms:W3CDTF">2018-10-31T15:56:00Z</dcterms:created>
  <dcterms:modified xsi:type="dcterms:W3CDTF">2018-10-31T16:16:00Z</dcterms:modified>
</cp:coreProperties>
</file>